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6A313F" w14:textId="7B431B48" w:rsidR="00AD5364" w:rsidRPr="00954DD1" w:rsidRDefault="00954DD1" w:rsidP="00B66A2B">
      <w:pPr>
        <w:pStyle w:val="Heading1"/>
        <w:spacing w:before="0"/>
      </w:pPr>
      <w:r w:rsidRPr="00954DD1">
        <w:t>Research Methods Support for CCRP</w:t>
      </w:r>
    </w:p>
    <w:p w14:paraId="4D7AC932" w14:textId="77777777" w:rsidR="00954DD1" w:rsidRPr="00140D86" w:rsidRDefault="00954DD1" w:rsidP="00B66A2B">
      <w:r w:rsidRPr="00140D86">
        <w:t>2 October 2019</w:t>
      </w:r>
    </w:p>
    <w:p w14:paraId="7A855F79" w14:textId="77777777" w:rsidR="00954DD1" w:rsidRPr="00954DD1" w:rsidRDefault="00954DD1" w:rsidP="00B66A2B">
      <w:pPr>
        <w:pStyle w:val="Heading2"/>
      </w:pPr>
      <w:r w:rsidRPr="00954DD1">
        <w:t>Why CCRP offers Research Methods Support</w:t>
      </w:r>
    </w:p>
    <w:p w14:paraId="69AC9CC4" w14:textId="146ADD3A" w:rsidR="00954DD1" w:rsidRPr="00B66A2B" w:rsidRDefault="00954DD1" w:rsidP="00B66A2B">
      <w:r w:rsidRPr="00B66A2B">
        <w:t>CCRP’s goal and principles require research processes and methods that are innovative with respect to the integration of research, development, policy</w:t>
      </w:r>
      <w:r w:rsidR="007229F0">
        <w:t>-</w:t>
      </w:r>
      <w:r w:rsidRPr="00B66A2B">
        <w:t>influenc</w:t>
      </w:r>
      <w:r w:rsidR="001F0C88">
        <w:t>e</w:t>
      </w:r>
      <w:r w:rsidR="00D27FCB">
        <w:t>,</w:t>
      </w:r>
      <w:r w:rsidRPr="00B66A2B">
        <w:t xml:space="preserve"> partnerships</w:t>
      </w:r>
      <w:r w:rsidR="007229F0">
        <w:t>,</w:t>
      </w:r>
      <w:r w:rsidRPr="00B66A2B">
        <w:t xml:space="preserve"> and networking with stakeholders. The need for research methods support addresses the following issues:</w:t>
      </w:r>
    </w:p>
    <w:p w14:paraId="1E06F621" w14:textId="62B5C36C" w:rsidR="00954DD1" w:rsidRPr="00140D86" w:rsidRDefault="00954DD1" w:rsidP="00B66A2B">
      <w:pPr>
        <w:pStyle w:val="ListParagraph"/>
        <w:numPr>
          <w:ilvl w:val="0"/>
          <w:numId w:val="6"/>
        </w:numPr>
      </w:pPr>
      <w:r w:rsidRPr="00140D86">
        <w:t xml:space="preserve">There are no strongly established principles </w:t>
      </w:r>
      <w:r w:rsidR="00B02620">
        <w:t>or</w:t>
      </w:r>
      <w:r w:rsidR="00B02620" w:rsidRPr="00140D86">
        <w:t xml:space="preserve"> </w:t>
      </w:r>
      <w:r w:rsidRPr="00140D86">
        <w:t>practices for supporting research on agroecological intensification (AEI) or farmer’s involvement throughout the research process</w:t>
      </w:r>
      <w:r w:rsidR="00B02620">
        <w:t>.</w:t>
      </w:r>
    </w:p>
    <w:p w14:paraId="0C1D0B2F" w14:textId="642DFB64" w:rsidR="00954DD1" w:rsidRPr="00140D86" w:rsidRDefault="00954DD1" w:rsidP="00B66A2B">
      <w:pPr>
        <w:pStyle w:val="ListParagraph"/>
        <w:numPr>
          <w:ilvl w:val="0"/>
          <w:numId w:val="6"/>
        </w:numPr>
      </w:pPr>
      <w:r w:rsidRPr="00140D86">
        <w:t>Research methods (RM) that involve farmers at all stages of research are not widely available, understood and used</w:t>
      </w:r>
      <w:r w:rsidR="00B02620">
        <w:t>.</w:t>
      </w:r>
    </w:p>
    <w:p w14:paraId="5142D095" w14:textId="10BE7A9F" w:rsidR="00954DD1" w:rsidRPr="00140D86" w:rsidRDefault="00954DD1" w:rsidP="00B66A2B">
      <w:pPr>
        <w:pStyle w:val="ListParagraph"/>
        <w:numPr>
          <w:ilvl w:val="0"/>
          <w:numId w:val="6"/>
        </w:numPr>
      </w:pPr>
      <w:r w:rsidRPr="00140D86">
        <w:t>Many data-to-information systems are non-responsive, one-way,</w:t>
      </w:r>
      <w:r w:rsidR="00B02620">
        <w:t xml:space="preserve"> and </w:t>
      </w:r>
      <w:r w:rsidRPr="00140D86">
        <w:t>difficult to access</w:t>
      </w:r>
      <w:r w:rsidR="00B02620">
        <w:t>;</w:t>
      </w:r>
      <w:r w:rsidRPr="00140D86">
        <w:t xml:space="preserve"> they meet the researchers’ aims but not those of multiple stakeholders</w:t>
      </w:r>
      <w:r w:rsidR="00B02620">
        <w:t>.</w:t>
      </w:r>
    </w:p>
    <w:p w14:paraId="0B48BB0D" w14:textId="77777777" w:rsidR="00954DD1" w:rsidRPr="00140D86" w:rsidRDefault="00954DD1" w:rsidP="00B66A2B">
      <w:pPr>
        <w:pStyle w:val="ListParagraph"/>
        <w:numPr>
          <w:ilvl w:val="0"/>
          <w:numId w:val="6"/>
        </w:numPr>
      </w:pPr>
      <w:r w:rsidRPr="00140D86">
        <w:t>There is slow diffusion and acceptance of new research methods ideas and practices.</w:t>
      </w:r>
    </w:p>
    <w:p w14:paraId="003C89D0" w14:textId="5D340302" w:rsidR="00954DD1" w:rsidRPr="00140D86" w:rsidRDefault="00954DD1" w:rsidP="00B66A2B">
      <w:r w:rsidRPr="00140D86">
        <w:t>CCRP has awarded a grant to set up a Research Methods Support (RMS) project. It aims to improve these research processes and methods through support to CCRP projects, regional teams and the leadership team by developing RM innovations, improving data-to-information systems, supporting the use of appropriate research methods, and sharing the learning derived from those activities. Much progress has been made in earlier phases of RMS</w:t>
      </w:r>
      <w:r w:rsidR="005F2ECD">
        <w:t>,</w:t>
      </w:r>
      <w:r w:rsidRPr="00140D86">
        <w:t xml:space="preserve"> but problems, situations, ideas, </w:t>
      </w:r>
      <w:r w:rsidR="001503C6">
        <w:t xml:space="preserve">experiences, </w:t>
      </w:r>
      <w:r w:rsidR="005F2ECD">
        <w:t>and</w:t>
      </w:r>
      <w:r w:rsidR="005F2ECD" w:rsidRPr="00140D86">
        <w:t xml:space="preserve"> </w:t>
      </w:r>
      <w:r w:rsidRPr="00140D86">
        <w:t xml:space="preserve">project teams continually </w:t>
      </w:r>
      <w:r w:rsidR="001F0C88">
        <w:t>change,</w:t>
      </w:r>
      <w:r w:rsidR="001F0C88" w:rsidRPr="00140D86">
        <w:t xml:space="preserve"> </w:t>
      </w:r>
      <w:r w:rsidRPr="00140D86">
        <w:t>so the need remains.</w:t>
      </w:r>
    </w:p>
    <w:p w14:paraId="2D7FAADC" w14:textId="77777777" w:rsidR="00954DD1" w:rsidRPr="00B66A2B" w:rsidRDefault="00954DD1" w:rsidP="00B66A2B">
      <w:pPr>
        <w:pStyle w:val="Heading2"/>
      </w:pPr>
      <w:r w:rsidRPr="00B66A2B">
        <w:t>What is RMS in practice?</w:t>
      </w:r>
    </w:p>
    <w:p w14:paraId="15CA798A" w14:textId="77777777" w:rsidR="00954DD1" w:rsidRPr="00B66A2B" w:rsidRDefault="00954DD1" w:rsidP="00B66A2B">
      <w:pPr>
        <w:pStyle w:val="Heading3"/>
      </w:pPr>
      <w:r w:rsidRPr="00B66A2B">
        <w:t>Direct Project Support</w:t>
      </w:r>
    </w:p>
    <w:p w14:paraId="13A56D2A" w14:textId="77777777" w:rsidR="00954DD1" w:rsidRPr="00537040" w:rsidRDefault="00954DD1" w:rsidP="00B66A2B">
      <w:r>
        <w:t xml:space="preserve">We </w:t>
      </w:r>
      <w:r w:rsidRPr="00537040">
        <w:t xml:space="preserve">provide research </w:t>
      </w:r>
      <w:r>
        <w:t xml:space="preserve">methods </w:t>
      </w:r>
      <w:r w:rsidRPr="00537040">
        <w:t xml:space="preserve">support to </w:t>
      </w:r>
      <w:r>
        <w:t>grantees and CCRP in general</w:t>
      </w:r>
      <w:r w:rsidRPr="00537040">
        <w:t>, largely at their request. Th</w:t>
      </w:r>
      <w:r>
        <w:t>is may include, but is not restricted to:</w:t>
      </w:r>
    </w:p>
    <w:p w14:paraId="4C59A96B" w14:textId="77777777" w:rsidR="00954DD1" w:rsidRPr="00537040" w:rsidRDefault="00954DD1" w:rsidP="00B66A2B">
      <w:pPr>
        <w:pStyle w:val="ListParagraph"/>
        <w:numPr>
          <w:ilvl w:val="0"/>
          <w:numId w:val="3"/>
        </w:numPr>
      </w:pPr>
      <w:r w:rsidRPr="00537040">
        <w:t xml:space="preserve">Contributions to </w:t>
      </w:r>
      <w:r>
        <w:t xml:space="preserve">project </w:t>
      </w:r>
      <w:r w:rsidRPr="00537040">
        <w:t>inception meeting</w:t>
      </w:r>
      <w:bookmarkStart w:id="0" w:name="_GoBack"/>
      <w:bookmarkEnd w:id="0"/>
      <w:r w:rsidRPr="00537040">
        <w:t>s</w:t>
      </w:r>
    </w:p>
    <w:p w14:paraId="26C53A73" w14:textId="77777777" w:rsidR="00954DD1" w:rsidRPr="00537040" w:rsidRDefault="00954DD1" w:rsidP="00B66A2B">
      <w:pPr>
        <w:pStyle w:val="ListParagraph"/>
        <w:numPr>
          <w:ilvl w:val="0"/>
          <w:numId w:val="3"/>
        </w:numPr>
      </w:pPr>
      <w:r w:rsidRPr="00537040">
        <w:t xml:space="preserve">Discussion of the project </w:t>
      </w:r>
      <w:proofErr w:type="spellStart"/>
      <w:r w:rsidRPr="00537040">
        <w:t>ToC</w:t>
      </w:r>
      <w:proofErr w:type="spellEnd"/>
    </w:p>
    <w:p w14:paraId="776019AD" w14:textId="77777777" w:rsidR="00954DD1" w:rsidRPr="00537040" w:rsidRDefault="00954DD1" w:rsidP="00B66A2B">
      <w:pPr>
        <w:pStyle w:val="ListParagraph"/>
        <w:numPr>
          <w:ilvl w:val="0"/>
          <w:numId w:val="3"/>
        </w:numPr>
      </w:pPr>
      <w:r w:rsidRPr="00537040">
        <w:t>Research activity design</w:t>
      </w:r>
    </w:p>
    <w:p w14:paraId="3CC60220" w14:textId="77777777" w:rsidR="00954DD1" w:rsidRPr="00537040" w:rsidRDefault="00954DD1" w:rsidP="00B66A2B">
      <w:pPr>
        <w:pStyle w:val="ListParagraph"/>
        <w:numPr>
          <w:ilvl w:val="0"/>
          <w:numId w:val="3"/>
        </w:numPr>
      </w:pPr>
      <w:r w:rsidRPr="00537040">
        <w:t>Data management</w:t>
      </w:r>
    </w:p>
    <w:p w14:paraId="134C5E45" w14:textId="77777777" w:rsidR="00954DD1" w:rsidRPr="00537040" w:rsidRDefault="00954DD1" w:rsidP="00B66A2B">
      <w:pPr>
        <w:pStyle w:val="ListParagraph"/>
        <w:numPr>
          <w:ilvl w:val="0"/>
          <w:numId w:val="3"/>
        </w:numPr>
      </w:pPr>
      <w:r w:rsidRPr="00537040">
        <w:t>Support on planning analysis</w:t>
      </w:r>
    </w:p>
    <w:p w14:paraId="73C92BF8" w14:textId="77777777" w:rsidR="00954DD1" w:rsidRPr="00537040" w:rsidRDefault="00954DD1" w:rsidP="00B66A2B">
      <w:pPr>
        <w:pStyle w:val="ListParagraph"/>
        <w:numPr>
          <w:ilvl w:val="0"/>
          <w:numId w:val="3"/>
        </w:numPr>
      </w:pPr>
      <w:r w:rsidRPr="00537040">
        <w:t>Use of mixed approaches to better target research questions</w:t>
      </w:r>
    </w:p>
    <w:p w14:paraId="07A8BE10" w14:textId="5C34ED50" w:rsidR="00954DD1" w:rsidRDefault="00954DD1" w:rsidP="00B66A2B">
      <w:pPr>
        <w:pStyle w:val="ListParagraph"/>
        <w:numPr>
          <w:ilvl w:val="0"/>
          <w:numId w:val="3"/>
        </w:numPr>
      </w:pPr>
      <w:r w:rsidRPr="00537040">
        <w:t>Use of IT to support</w:t>
      </w:r>
      <w:r>
        <w:t xml:space="preserve"> more effective </w:t>
      </w:r>
      <w:r w:rsidRPr="00537040">
        <w:t>data</w:t>
      </w:r>
      <w:r w:rsidR="00254B19">
        <w:t>-</w:t>
      </w:r>
      <w:r w:rsidRPr="00537040">
        <w:t>to</w:t>
      </w:r>
      <w:r w:rsidR="00254B19">
        <w:t>-</w:t>
      </w:r>
      <w:r w:rsidRPr="00537040">
        <w:t>information loops</w:t>
      </w:r>
    </w:p>
    <w:p w14:paraId="6F900DC1" w14:textId="77777777" w:rsidR="00954DD1" w:rsidRPr="00537040" w:rsidRDefault="00954DD1" w:rsidP="00B66A2B">
      <w:pPr>
        <w:pStyle w:val="ListParagraph"/>
        <w:numPr>
          <w:ilvl w:val="0"/>
          <w:numId w:val="3"/>
        </w:numPr>
      </w:pPr>
      <w:r>
        <w:t>Participation at meetings of the communities of practice</w:t>
      </w:r>
    </w:p>
    <w:p w14:paraId="046C89D2" w14:textId="77777777" w:rsidR="00954DD1" w:rsidRDefault="00954DD1" w:rsidP="00B66A2B">
      <w:r w:rsidRPr="00537040">
        <w:lastRenderedPageBreak/>
        <w:t>Direct Project Support can</w:t>
      </w:r>
      <w:r>
        <w:t xml:space="preserve"> be provided face-to-face or remotely:</w:t>
      </w:r>
    </w:p>
    <w:p w14:paraId="52EFF58F" w14:textId="6E88E233" w:rsidR="00954DD1" w:rsidRDefault="00954DD1" w:rsidP="00B66A2B">
      <w:pPr>
        <w:pStyle w:val="ListParagraph"/>
        <w:numPr>
          <w:ilvl w:val="0"/>
          <w:numId w:val="5"/>
        </w:numPr>
      </w:pPr>
      <w:r>
        <w:t>W</w:t>
      </w:r>
      <w:r w:rsidRPr="00537040">
        <w:t>e work with project team members face-to-face</w:t>
      </w:r>
      <w:r>
        <w:t xml:space="preserve"> </w:t>
      </w:r>
      <w:r w:rsidRPr="00537040">
        <w:t xml:space="preserve">when we visit projects or during meetings that involve more than one project, </w:t>
      </w:r>
      <w:proofErr w:type="gramStart"/>
      <w:r w:rsidR="00254B19">
        <w:t>jointly-organised</w:t>
      </w:r>
      <w:proofErr w:type="gramEnd"/>
      <w:r w:rsidR="00254B19">
        <w:t xml:space="preserve"> workshops,</w:t>
      </w:r>
      <w:r w:rsidRPr="00537040">
        <w:t xml:space="preserve"> and CoP meetings. </w:t>
      </w:r>
    </w:p>
    <w:p w14:paraId="5AAC5899" w14:textId="77777777" w:rsidR="00954DD1" w:rsidRPr="00537040" w:rsidRDefault="00954DD1" w:rsidP="00B66A2B">
      <w:pPr>
        <w:pStyle w:val="ListParagraph"/>
        <w:numPr>
          <w:ilvl w:val="0"/>
          <w:numId w:val="5"/>
        </w:numPr>
      </w:pPr>
      <w:r w:rsidRPr="00537040">
        <w:t>RMS is making an effort to provide continuous support at a distance through the use of webinars, on-line meetings, telephone calls, and email. While we understand the advantages of face-to-face support, we also are aware of the need to minimise CO2</w:t>
      </w:r>
      <w:r w:rsidRPr="00537040">
        <w:softHyphen/>
        <w:t xml:space="preserve"> emissions by reducing air travel and the importance of providing support to grantees at the right time and not only when we meet. </w:t>
      </w:r>
    </w:p>
    <w:p w14:paraId="20CFC3C5" w14:textId="145AB1FF" w:rsidR="00954DD1" w:rsidRDefault="00954DD1" w:rsidP="00B66A2B">
      <w:pPr>
        <w:pStyle w:val="ListParagraph"/>
        <w:numPr>
          <w:ilvl w:val="0"/>
          <w:numId w:val="5"/>
        </w:numPr>
      </w:pPr>
      <w:r w:rsidRPr="00537040">
        <w:t>RMS is establishing a series of informal communications channels, including WhatsApp groups</w:t>
      </w:r>
      <w:r w:rsidR="00784A5A">
        <w:t>,</w:t>
      </w:r>
      <w:r w:rsidRPr="00537040">
        <w:t xml:space="preserve"> to encourage exchange of information between </w:t>
      </w:r>
      <w:r w:rsidR="00784A5A">
        <w:t>the RMS team</w:t>
      </w:r>
      <w:r w:rsidR="00784A5A" w:rsidRPr="00537040">
        <w:t xml:space="preserve"> </w:t>
      </w:r>
      <w:r w:rsidR="00784A5A">
        <w:t xml:space="preserve">and </w:t>
      </w:r>
      <w:r w:rsidRPr="00537040">
        <w:t xml:space="preserve">grantees that are interested in research methods. </w:t>
      </w:r>
    </w:p>
    <w:p w14:paraId="62CC9254" w14:textId="56AF34AC" w:rsidR="00954DD1" w:rsidRPr="00537040" w:rsidRDefault="009E7C84" w:rsidP="00B66A2B">
      <w:pPr>
        <w:pStyle w:val="ListParagraph"/>
        <w:numPr>
          <w:ilvl w:val="0"/>
          <w:numId w:val="5"/>
        </w:numPr>
      </w:pPr>
      <w:r>
        <w:t>We are creating a</w:t>
      </w:r>
      <w:r w:rsidR="00954DD1" w:rsidRPr="00537040">
        <w:t xml:space="preserve"> directory of colleagues interested in receiving news about what RMS is doing</w:t>
      </w:r>
      <w:r w:rsidR="00954DD1">
        <w:t>. We will share with them</w:t>
      </w:r>
      <w:r w:rsidR="00954DD1" w:rsidRPr="00537040">
        <w:t xml:space="preserve"> </w:t>
      </w:r>
      <w:r w:rsidR="00954DD1">
        <w:t xml:space="preserve">news, interesting articles, </w:t>
      </w:r>
      <w:r w:rsidR="00954DD1" w:rsidRPr="00537040">
        <w:t>announcement</w:t>
      </w:r>
      <w:r>
        <w:t>s</w:t>
      </w:r>
      <w:r w:rsidR="00954DD1" w:rsidRPr="00537040">
        <w:t xml:space="preserve"> of the launch </w:t>
      </w:r>
      <w:r>
        <w:t xml:space="preserve">of </w:t>
      </w:r>
      <w:r w:rsidR="00954DD1">
        <w:t>materials</w:t>
      </w:r>
      <w:r w:rsidR="00954DD1" w:rsidRPr="00537040">
        <w:t xml:space="preserve"> to support their work (videos, manuals, examples of good practice, etc</w:t>
      </w:r>
      <w:r w:rsidR="00954DD1">
        <w:t>)</w:t>
      </w:r>
      <w:r>
        <w:t>,</w:t>
      </w:r>
      <w:r w:rsidR="00954DD1">
        <w:t xml:space="preserve"> and other information that the RMS team may find useful in our role of supporting good use of methods and approaches. A</w:t>
      </w:r>
      <w:r w:rsidR="00954DD1" w:rsidRPr="00537040">
        <w:t>s a grantee</w:t>
      </w:r>
      <w:r>
        <w:t>,</w:t>
      </w:r>
      <w:r w:rsidR="00954DD1" w:rsidRPr="00537040">
        <w:t xml:space="preserve"> you are welcome to join the community that exchanges RM information. To join</w:t>
      </w:r>
      <w:r>
        <w:t>,</w:t>
      </w:r>
      <w:r w:rsidR="00954DD1" w:rsidRPr="00537040">
        <w:t xml:space="preserve"> go to </w:t>
      </w:r>
      <w:hyperlink r:id="rId9" w:history="1">
        <w:r w:rsidR="00954DD1" w:rsidRPr="009E7C84">
          <w:rPr>
            <w:rStyle w:val="Hyperlink"/>
            <w:color w:val="0D0DFF" w:themeColor="hyperlink" w:themeTint="F2"/>
          </w:rPr>
          <w:t>stats4sd.org/</w:t>
        </w:r>
        <w:proofErr w:type="spellStart"/>
        <w:r w:rsidR="00954DD1" w:rsidRPr="009E7C84">
          <w:rPr>
            <w:rStyle w:val="Hyperlink"/>
            <w:color w:val="0D0DFF" w:themeColor="hyperlink" w:themeTint="F2"/>
          </w:rPr>
          <w:t>ccrp</w:t>
        </w:r>
        <w:proofErr w:type="spellEnd"/>
      </w:hyperlink>
      <w:r w:rsidR="00954DD1" w:rsidRPr="00537040">
        <w:t xml:space="preserve"> and click on the link “Subscribe for updates”.</w:t>
      </w:r>
    </w:p>
    <w:p w14:paraId="43E4D546" w14:textId="6A424566" w:rsidR="00954DD1" w:rsidRPr="00537040" w:rsidRDefault="00954DD1" w:rsidP="00B66A2B">
      <w:r w:rsidRPr="00537040">
        <w:t>RMS also coordinates with CCRP cross-cutting projects and at the same time it supports them, it works with them to support other grantees. This includes the cross-regional project</w:t>
      </w:r>
      <w:r w:rsidR="009E7C84">
        <w:t>s</w:t>
      </w:r>
      <w:r>
        <w:t xml:space="preserve">, currently </w:t>
      </w:r>
      <w:r w:rsidR="001F0C88">
        <w:t>S</w:t>
      </w:r>
      <w:r w:rsidRPr="00537040">
        <w:t xml:space="preserve">oils and </w:t>
      </w:r>
      <w:r w:rsidR="001F0C88">
        <w:t>A</w:t>
      </w:r>
      <w:r w:rsidRPr="00537040">
        <w:t>groecology.</w:t>
      </w:r>
    </w:p>
    <w:p w14:paraId="117402C1" w14:textId="0B6D4129" w:rsidR="00954DD1" w:rsidRPr="00537040" w:rsidRDefault="00954DD1" w:rsidP="00B66A2B">
      <w:r w:rsidRPr="00537040">
        <w:t xml:space="preserve">The RMS team has a presence in Kenya, Uganda, Tanzania and Niger through colleagues who live in those countries and </w:t>
      </w:r>
      <w:r w:rsidR="009E7C84">
        <w:t>who</w:t>
      </w:r>
      <w:r w:rsidR="009E7C84" w:rsidRPr="00537040">
        <w:t xml:space="preserve"> </w:t>
      </w:r>
      <w:r w:rsidRPr="00537040">
        <w:t>may be able to arrange visits to your projects easier than those based in the UK.</w:t>
      </w:r>
    </w:p>
    <w:p w14:paraId="2A9A62CF" w14:textId="77777777" w:rsidR="00954DD1" w:rsidRPr="00B66A2B" w:rsidRDefault="00954DD1" w:rsidP="00B66A2B">
      <w:pPr>
        <w:pStyle w:val="Heading3"/>
      </w:pPr>
      <w:r w:rsidRPr="00B66A2B">
        <w:t>Our promise about your data and your results</w:t>
      </w:r>
    </w:p>
    <w:p w14:paraId="7FCD579E" w14:textId="796972F8" w:rsidR="00954DD1" w:rsidRPr="00537040" w:rsidRDefault="00954DD1" w:rsidP="00B66A2B">
      <w:r w:rsidRPr="00537040">
        <w:t>In order to offer effective support to projects</w:t>
      </w:r>
      <w:r w:rsidR="009E7C84">
        <w:t>,</w:t>
      </w:r>
      <w:r w:rsidRPr="00537040">
        <w:t xml:space="preserve"> we will need access to unpublished</w:t>
      </w:r>
      <w:r>
        <w:t xml:space="preserve"> research</w:t>
      </w:r>
      <w:r w:rsidRPr="00537040">
        <w:t xml:space="preserve"> plans, protocols, data, reports, etc. In handling such material, we will abide by the following rules:</w:t>
      </w:r>
    </w:p>
    <w:p w14:paraId="03A73FFD" w14:textId="77777777" w:rsidR="00954DD1" w:rsidRPr="00537040" w:rsidRDefault="00954DD1" w:rsidP="00B66A2B">
      <w:pPr>
        <w:pStyle w:val="ListParagraph"/>
        <w:numPr>
          <w:ilvl w:val="0"/>
          <w:numId w:val="1"/>
        </w:numPr>
      </w:pPr>
      <w:r w:rsidRPr="00537040">
        <w:t>We will not share with a third party any data or document supplied to us by projects without permission of the authors.</w:t>
      </w:r>
    </w:p>
    <w:p w14:paraId="424E7C7D" w14:textId="77777777" w:rsidR="00954DD1" w:rsidRPr="00537040" w:rsidRDefault="00954DD1" w:rsidP="00B66A2B">
      <w:pPr>
        <w:pStyle w:val="ListParagraph"/>
        <w:numPr>
          <w:ilvl w:val="0"/>
          <w:numId w:val="1"/>
        </w:numPr>
      </w:pPr>
      <w:r w:rsidRPr="00537040">
        <w:t>We will keep such material in a secure location so that it cannot be accessed by others.</w:t>
      </w:r>
    </w:p>
    <w:p w14:paraId="580AAE5C" w14:textId="77777777" w:rsidR="00954DD1" w:rsidRPr="00537040" w:rsidRDefault="00954DD1" w:rsidP="00B66A2B">
      <w:pPr>
        <w:pStyle w:val="ListParagraph"/>
        <w:numPr>
          <w:ilvl w:val="0"/>
          <w:numId w:val="1"/>
        </w:numPr>
      </w:pPr>
      <w:r w:rsidRPr="00537040">
        <w:t>We will guard the confidentiality and anonymity of the data providers</w:t>
      </w:r>
      <w:r>
        <w:t>.</w:t>
      </w:r>
    </w:p>
    <w:p w14:paraId="2CCFEF4B" w14:textId="77777777" w:rsidR="00954DD1" w:rsidRPr="00537040" w:rsidRDefault="00954DD1" w:rsidP="00B66A2B">
      <w:pPr>
        <w:pStyle w:val="ListParagraph"/>
        <w:numPr>
          <w:ilvl w:val="0"/>
          <w:numId w:val="1"/>
        </w:numPr>
      </w:pPr>
      <w:r w:rsidRPr="00537040">
        <w:t>Unless there is an explicit agreement with the data owners and/or the researchers who carried out the work, we will not publish under our names the results derived of data shared with us for the purpose of receiving support.</w:t>
      </w:r>
    </w:p>
    <w:p w14:paraId="401BCAFD" w14:textId="77777777" w:rsidR="00954DD1" w:rsidRPr="00954DD1" w:rsidRDefault="00954DD1" w:rsidP="00B66A2B">
      <w:pPr>
        <w:pStyle w:val="Heading3"/>
      </w:pPr>
      <w:r w:rsidRPr="00954DD1">
        <w:t>Capacity building</w:t>
      </w:r>
    </w:p>
    <w:p w14:paraId="05473557" w14:textId="5D6C9352" w:rsidR="00954DD1" w:rsidRPr="00537040" w:rsidRDefault="00954DD1" w:rsidP="00B66A2B">
      <w:r w:rsidRPr="00537040">
        <w:lastRenderedPageBreak/>
        <w:t>The RMS team contributes to the capacity building strategy of each region. It provides inputs to the development of the strategy and</w:t>
      </w:r>
      <w:r w:rsidR="009E7C84">
        <w:t>,</w:t>
      </w:r>
      <w:r w:rsidRPr="00537040">
        <w:t xml:space="preserve"> when appropriate</w:t>
      </w:r>
      <w:r w:rsidR="009E7C84">
        <w:t>,</w:t>
      </w:r>
      <w:r w:rsidRPr="00537040">
        <w:t xml:space="preserve"> conducts training or organises events (face-to-face or virtual) that respond to the regional strategy. Some of these events are organised by the Regional Team or by groups of projects, with RMS attending and contributing at the request of the organisers.</w:t>
      </w:r>
    </w:p>
    <w:p w14:paraId="17D5ED86" w14:textId="77777777" w:rsidR="00954DD1" w:rsidRPr="00954DD1" w:rsidRDefault="00954DD1" w:rsidP="00B66A2B">
      <w:pPr>
        <w:pStyle w:val="Heading3"/>
      </w:pPr>
      <w:r w:rsidRPr="00954DD1">
        <w:t>Support Materials</w:t>
      </w:r>
    </w:p>
    <w:p w14:paraId="0505F9E3" w14:textId="60B777B5" w:rsidR="00954DD1" w:rsidRPr="00537040" w:rsidRDefault="00954DD1" w:rsidP="00B66A2B">
      <w:r w:rsidRPr="00537040">
        <w:t xml:space="preserve">RMS has begun the systematisation of materials about approaches, methods, research tools, examples of good practice, techniques, and experiences relevant to the research that CCRP grantees do. This is coordinated with the </w:t>
      </w:r>
      <w:proofErr w:type="gramStart"/>
      <w:r w:rsidRPr="00537040">
        <w:t>programme, and</w:t>
      </w:r>
      <w:proofErr w:type="gramEnd"/>
      <w:r w:rsidRPr="00537040">
        <w:t xml:space="preserve"> includes materials about Farmer Research Networks and Agroecology. The </w:t>
      </w:r>
      <w:r w:rsidR="000E7D67">
        <w:t>r</w:t>
      </w:r>
      <w:r w:rsidRPr="00537040">
        <w:t xml:space="preserve">epository of these resources can be found at </w:t>
      </w:r>
      <w:hyperlink r:id="rId10" w:history="1">
        <w:r w:rsidR="000E7D67" w:rsidRPr="0046379E">
          <w:rPr>
            <w:rStyle w:val="Hyperlink"/>
          </w:rPr>
          <w:t>https://stats4sd.org/ccrp#ccrp-resources</w:t>
        </w:r>
      </w:hyperlink>
    </w:p>
    <w:p w14:paraId="51502286" w14:textId="77777777" w:rsidR="00954DD1" w:rsidRPr="00537040" w:rsidRDefault="00954DD1" w:rsidP="00B66A2B">
      <w:r w:rsidRPr="00537040">
        <w:t xml:space="preserve">This site contains links to a collection of written material, audio, </w:t>
      </w:r>
      <w:r>
        <w:t xml:space="preserve">and </w:t>
      </w:r>
      <w:r w:rsidRPr="00537040">
        <w:t xml:space="preserve">videos in English, with an increasing collection in French and Spanish, that we have compiled from working with CCRP grantees. The collection is constantly increasing with contributions from the RMS team, but we also invite CCRP grantees to submit materials they find useful. To do so, contact a member of the RMS team. </w:t>
      </w:r>
    </w:p>
    <w:p w14:paraId="0A495D34" w14:textId="77777777" w:rsidR="00954DD1" w:rsidRDefault="00954DD1" w:rsidP="00B66A2B">
      <w:pPr>
        <w:rPr>
          <w:rFonts w:asciiTheme="majorHAnsi" w:eastAsiaTheme="majorEastAsia" w:hAnsiTheme="majorHAnsi" w:cstheme="majorBidi"/>
          <w:color w:val="365F91" w:themeColor="accent1" w:themeShade="BF"/>
          <w:sz w:val="36"/>
          <w:szCs w:val="36"/>
        </w:rPr>
      </w:pPr>
      <w:r>
        <w:br w:type="page"/>
      </w:r>
    </w:p>
    <w:p w14:paraId="3B89444B" w14:textId="77777777" w:rsidR="00954DD1" w:rsidRPr="00DC7B14" w:rsidRDefault="00954DD1" w:rsidP="00B66A2B">
      <w:pPr>
        <w:pStyle w:val="Heading2"/>
      </w:pPr>
      <w:r w:rsidRPr="00DC7B14">
        <w:lastRenderedPageBreak/>
        <w:t>How to Access our Support</w:t>
      </w:r>
    </w:p>
    <w:p w14:paraId="1C0DD820" w14:textId="7978423A" w:rsidR="00954DD1" w:rsidRPr="00537040" w:rsidRDefault="00954DD1" w:rsidP="00B66A2B">
      <w:r w:rsidRPr="00537040">
        <w:t xml:space="preserve">You can contact us in any of the following </w:t>
      </w:r>
      <w:r w:rsidR="000E7D67">
        <w:t>ways</w:t>
      </w:r>
      <w:r w:rsidRPr="00537040">
        <w:t>:</w:t>
      </w:r>
    </w:p>
    <w:p w14:paraId="5A290629" w14:textId="38AD97EE" w:rsidR="00954DD1" w:rsidRPr="00537040" w:rsidRDefault="00954DD1" w:rsidP="00B66A2B">
      <w:pPr>
        <w:pStyle w:val="ListParagraph"/>
        <w:numPr>
          <w:ilvl w:val="0"/>
          <w:numId w:val="2"/>
        </w:numPr>
      </w:pPr>
      <w:r w:rsidRPr="00537040">
        <w:t>If you are new to CCRP</w:t>
      </w:r>
      <w:r w:rsidR="000E7D67">
        <w:t>,</w:t>
      </w:r>
      <w:r w:rsidRPr="00537040">
        <w:t xml:space="preserve"> you can email the RMS staff coordinating the support for your region: </w:t>
      </w:r>
    </w:p>
    <w:tbl>
      <w:tblPr>
        <w:tblStyle w:val="TableGridLight"/>
        <w:tblW w:w="0" w:type="auto"/>
        <w:tblInd w:w="704" w:type="dxa"/>
        <w:tblLook w:val="04A0" w:firstRow="1" w:lastRow="0" w:firstColumn="1" w:lastColumn="0" w:noHBand="0" w:noVBand="1"/>
      </w:tblPr>
      <w:tblGrid>
        <w:gridCol w:w="2848"/>
        <w:gridCol w:w="4738"/>
      </w:tblGrid>
      <w:tr w:rsidR="00954DD1" w:rsidRPr="008C4375" w14:paraId="135F5804" w14:textId="77777777" w:rsidTr="00B66A2B">
        <w:tc>
          <w:tcPr>
            <w:tcW w:w="2848" w:type="dxa"/>
          </w:tcPr>
          <w:p w14:paraId="72DE381F" w14:textId="77777777" w:rsidR="00954DD1" w:rsidRPr="008C4375" w:rsidRDefault="00954DD1" w:rsidP="00B66A2B">
            <w:r w:rsidRPr="008C4375">
              <w:t xml:space="preserve">East and Southern Africa Region: </w:t>
            </w:r>
          </w:p>
        </w:tc>
        <w:tc>
          <w:tcPr>
            <w:tcW w:w="4738" w:type="dxa"/>
          </w:tcPr>
          <w:p w14:paraId="521BE64F" w14:textId="77777777" w:rsidR="00954DD1" w:rsidRPr="008C4375" w:rsidRDefault="00954DD1" w:rsidP="00B66A2B">
            <w:r w:rsidRPr="008C4375">
              <w:t>Ric Coe at r.coe@stats4sd.org</w:t>
            </w:r>
          </w:p>
        </w:tc>
      </w:tr>
      <w:tr w:rsidR="00954DD1" w:rsidRPr="008C4375" w14:paraId="04FDC93D" w14:textId="77777777" w:rsidTr="00B66A2B">
        <w:tc>
          <w:tcPr>
            <w:tcW w:w="2848" w:type="dxa"/>
          </w:tcPr>
          <w:p w14:paraId="4BC059D5" w14:textId="77777777" w:rsidR="00954DD1" w:rsidRPr="008C4375" w:rsidRDefault="00954DD1" w:rsidP="00B66A2B">
            <w:r w:rsidRPr="008C4375">
              <w:t>West Africa Region:</w:t>
            </w:r>
          </w:p>
        </w:tc>
        <w:tc>
          <w:tcPr>
            <w:tcW w:w="4738" w:type="dxa"/>
          </w:tcPr>
          <w:p w14:paraId="2D432C0D" w14:textId="77777777" w:rsidR="00954DD1" w:rsidRPr="008C4375" w:rsidRDefault="00954DD1" w:rsidP="00B66A2B">
            <w:r w:rsidRPr="008C4375">
              <w:t xml:space="preserve">David Stern at </w:t>
            </w:r>
            <w:proofErr w:type="spellStart"/>
            <w:r w:rsidRPr="008C4375">
              <w:t>d.a.stern@idems.international</w:t>
            </w:r>
            <w:proofErr w:type="spellEnd"/>
          </w:p>
        </w:tc>
      </w:tr>
      <w:tr w:rsidR="00954DD1" w:rsidRPr="001F0C88" w14:paraId="6031783C" w14:textId="77777777" w:rsidTr="00B66A2B">
        <w:tc>
          <w:tcPr>
            <w:tcW w:w="2848" w:type="dxa"/>
          </w:tcPr>
          <w:p w14:paraId="171DECD3" w14:textId="77777777" w:rsidR="00954DD1" w:rsidRPr="008C4375" w:rsidRDefault="00954DD1" w:rsidP="00B66A2B">
            <w:pPr>
              <w:rPr>
                <w:lang w:val="es-419"/>
              </w:rPr>
            </w:pPr>
            <w:r w:rsidRPr="008C4375">
              <w:rPr>
                <w:lang w:val="es-419"/>
              </w:rPr>
              <w:t xml:space="preserve">Andes Region: </w:t>
            </w:r>
          </w:p>
        </w:tc>
        <w:tc>
          <w:tcPr>
            <w:tcW w:w="4738" w:type="dxa"/>
          </w:tcPr>
          <w:p w14:paraId="72130EF3" w14:textId="77777777" w:rsidR="00954DD1" w:rsidRPr="008C4375" w:rsidRDefault="00954DD1" w:rsidP="00B66A2B">
            <w:pPr>
              <w:rPr>
                <w:lang w:val="es-419"/>
              </w:rPr>
            </w:pPr>
            <w:r w:rsidRPr="008C4375">
              <w:rPr>
                <w:lang w:val="es-419"/>
              </w:rPr>
              <w:t>Carlos Barahona at c.e.barahona@stats4sd.org</w:t>
            </w:r>
          </w:p>
        </w:tc>
      </w:tr>
    </w:tbl>
    <w:p w14:paraId="127F75BB" w14:textId="77777777" w:rsidR="00954DD1" w:rsidRPr="00963D8C" w:rsidRDefault="00954DD1" w:rsidP="00B66A2B">
      <w:pPr>
        <w:pStyle w:val="ListParagraph"/>
        <w:numPr>
          <w:ilvl w:val="0"/>
          <w:numId w:val="2"/>
        </w:numPr>
        <w:spacing w:before="160"/>
        <w:ind w:left="714" w:hanging="357"/>
      </w:pPr>
      <w:r w:rsidRPr="00963D8C">
        <w:t>If you already know a member of our team, you can contact them directly.</w:t>
      </w:r>
    </w:p>
    <w:p w14:paraId="3ED45289" w14:textId="76AA4838" w:rsidR="00954DD1" w:rsidRPr="00963D8C" w:rsidRDefault="00954DD1" w:rsidP="00B66A2B">
      <w:pPr>
        <w:pStyle w:val="ListParagraph"/>
        <w:numPr>
          <w:ilvl w:val="0"/>
          <w:numId w:val="2"/>
        </w:numPr>
      </w:pPr>
      <w:r w:rsidRPr="00963D8C">
        <w:t>Join one of the WhatsApp group</w:t>
      </w:r>
      <w:r w:rsidR="000E7D67">
        <w:t>s</w:t>
      </w:r>
      <w:r w:rsidRPr="00963D8C">
        <w:t xml:space="preserve"> set up to exchange information about RMS.</w:t>
      </w:r>
    </w:p>
    <w:p w14:paraId="726F362C" w14:textId="39C295BE" w:rsidR="00954DD1" w:rsidRPr="00963D8C" w:rsidRDefault="00954DD1" w:rsidP="00B66A2B">
      <w:pPr>
        <w:pStyle w:val="ListParagraph"/>
        <w:numPr>
          <w:ilvl w:val="0"/>
          <w:numId w:val="2"/>
        </w:numPr>
      </w:pPr>
      <w:r w:rsidRPr="00963D8C">
        <w:t xml:space="preserve">Use the resources provided by RMS at </w:t>
      </w:r>
      <w:hyperlink r:id="rId11" w:history="1">
        <w:r w:rsidRPr="000E7D67">
          <w:rPr>
            <w:rStyle w:val="Hyperlink"/>
            <w:color w:val="0D0DFF" w:themeColor="hyperlink" w:themeTint="F2"/>
          </w:rPr>
          <w:t>stats4sd.org/</w:t>
        </w:r>
        <w:proofErr w:type="spellStart"/>
        <w:r w:rsidRPr="000E7D67">
          <w:rPr>
            <w:rStyle w:val="Hyperlink"/>
            <w:color w:val="0D0DFF" w:themeColor="hyperlink" w:themeTint="F2"/>
          </w:rPr>
          <w:t>ccrp</w:t>
        </w:r>
        <w:proofErr w:type="spellEnd"/>
      </w:hyperlink>
    </w:p>
    <w:p w14:paraId="147C4905" w14:textId="48EFBF8C" w:rsidR="00954DD1" w:rsidRPr="00537040" w:rsidRDefault="00954DD1" w:rsidP="00B66A2B">
      <w:pPr>
        <w:pStyle w:val="Heading3"/>
      </w:pPr>
      <w:r w:rsidRPr="00954DD1">
        <w:t xml:space="preserve">The RMS </w:t>
      </w:r>
      <w:proofErr w:type="gramStart"/>
      <w:r w:rsidRPr="00954DD1">
        <w:t>team</w:t>
      </w:r>
      <w:proofErr w:type="gramEnd"/>
    </w:p>
    <w:p w14:paraId="7F0A021B" w14:textId="1591A55B" w:rsidR="00954DD1" w:rsidRPr="00537040" w:rsidRDefault="00954DD1" w:rsidP="00B66A2B">
      <w:pPr>
        <w:pStyle w:val="ListParagraph"/>
        <w:numPr>
          <w:ilvl w:val="0"/>
          <w:numId w:val="4"/>
        </w:numPr>
      </w:pPr>
      <w:r w:rsidRPr="00537040">
        <w:t>Ric Coe</w:t>
      </w:r>
      <w:r w:rsidR="000E7D67">
        <w:t>:</w:t>
      </w:r>
      <w:r w:rsidRPr="00537040">
        <w:t xml:space="preserve"> Team Leader and East/Southern Africa RMS coordinator</w:t>
      </w:r>
    </w:p>
    <w:p w14:paraId="3DFFB5FA" w14:textId="0F815852" w:rsidR="00954DD1" w:rsidRPr="00537040" w:rsidRDefault="00954DD1" w:rsidP="00B66A2B">
      <w:pPr>
        <w:pStyle w:val="ListParagraph"/>
        <w:numPr>
          <w:ilvl w:val="0"/>
          <w:numId w:val="4"/>
        </w:numPr>
      </w:pPr>
      <w:r w:rsidRPr="00537040">
        <w:t>Carlos Barahona</w:t>
      </w:r>
      <w:r w:rsidR="000E7D67">
        <w:t>:</w:t>
      </w:r>
      <w:r w:rsidRPr="00537040">
        <w:t xml:space="preserve"> Andes RMS coordinator</w:t>
      </w:r>
    </w:p>
    <w:p w14:paraId="15F50E84" w14:textId="70260778" w:rsidR="00954DD1" w:rsidRPr="00537040" w:rsidRDefault="00954DD1" w:rsidP="00B66A2B">
      <w:pPr>
        <w:pStyle w:val="ListParagraph"/>
        <w:numPr>
          <w:ilvl w:val="0"/>
          <w:numId w:val="4"/>
        </w:numPr>
      </w:pPr>
      <w:r w:rsidRPr="00537040">
        <w:t>David Stern</w:t>
      </w:r>
      <w:r w:rsidR="000E7D67">
        <w:t xml:space="preserve">: </w:t>
      </w:r>
      <w:r w:rsidRPr="00537040">
        <w:t>West Africa RMS coordinator</w:t>
      </w:r>
    </w:p>
    <w:p w14:paraId="753A977F" w14:textId="77777777" w:rsidR="00954DD1" w:rsidRPr="00537040" w:rsidRDefault="00954DD1" w:rsidP="00B66A2B">
      <w:pPr>
        <w:pStyle w:val="ListParagraph"/>
        <w:numPr>
          <w:ilvl w:val="0"/>
          <w:numId w:val="4"/>
        </w:numPr>
      </w:pPr>
      <w:r w:rsidRPr="00537040">
        <w:t>Jane Poole (Kenya based)</w:t>
      </w:r>
    </w:p>
    <w:p w14:paraId="63D2D028" w14:textId="77777777" w:rsidR="00954DD1" w:rsidRPr="00537040" w:rsidRDefault="00954DD1" w:rsidP="00B66A2B">
      <w:pPr>
        <w:pStyle w:val="ListParagraph"/>
        <w:numPr>
          <w:ilvl w:val="0"/>
          <w:numId w:val="4"/>
        </w:numPr>
      </w:pPr>
      <w:r w:rsidRPr="00537040">
        <w:t xml:space="preserve">Sam </w:t>
      </w:r>
      <w:proofErr w:type="spellStart"/>
      <w:r w:rsidRPr="00537040">
        <w:t>Dumble</w:t>
      </w:r>
      <w:proofErr w:type="spellEnd"/>
      <w:r w:rsidRPr="00537040">
        <w:t xml:space="preserve"> </w:t>
      </w:r>
    </w:p>
    <w:p w14:paraId="29887376" w14:textId="77777777" w:rsidR="00954DD1" w:rsidRPr="00537040" w:rsidRDefault="00954DD1" w:rsidP="00B66A2B">
      <w:pPr>
        <w:pStyle w:val="ListParagraph"/>
        <w:numPr>
          <w:ilvl w:val="0"/>
          <w:numId w:val="4"/>
        </w:numPr>
      </w:pPr>
      <w:r w:rsidRPr="00537040">
        <w:t xml:space="preserve">Alex </w:t>
      </w:r>
      <w:proofErr w:type="spellStart"/>
      <w:r w:rsidRPr="00537040">
        <w:t>Riba</w:t>
      </w:r>
      <w:proofErr w:type="spellEnd"/>
    </w:p>
    <w:p w14:paraId="72C2430A" w14:textId="77777777" w:rsidR="00954DD1" w:rsidRPr="00537040" w:rsidRDefault="00954DD1" w:rsidP="00B66A2B">
      <w:pPr>
        <w:pStyle w:val="ListParagraph"/>
        <w:numPr>
          <w:ilvl w:val="0"/>
          <w:numId w:val="4"/>
        </w:numPr>
      </w:pPr>
      <w:r w:rsidRPr="00537040">
        <w:t>Dave Mills</w:t>
      </w:r>
    </w:p>
    <w:p w14:paraId="2192DA49" w14:textId="346E292A" w:rsidR="00954DD1" w:rsidRPr="00537040" w:rsidRDefault="00954DD1" w:rsidP="00B66A2B">
      <w:pPr>
        <w:pStyle w:val="ListParagraph"/>
        <w:numPr>
          <w:ilvl w:val="0"/>
          <w:numId w:val="4"/>
        </w:numPr>
      </w:pPr>
      <w:r w:rsidRPr="00537040">
        <w:t xml:space="preserve">Nicolas </w:t>
      </w:r>
      <w:proofErr w:type="spellStart"/>
      <w:r w:rsidRPr="00537040">
        <w:t>Grelich</w:t>
      </w:r>
      <w:r w:rsidR="00B66A2B">
        <w:t>e</w:t>
      </w:r>
      <w:proofErr w:type="spellEnd"/>
    </w:p>
    <w:p w14:paraId="19CCDB8B" w14:textId="77777777" w:rsidR="00954DD1" w:rsidRPr="00537040" w:rsidRDefault="00954DD1" w:rsidP="00B66A2B">
      <w:pPr>
        <w:pStyle w:val="ListParagraph"/>
        <w:numPr>
          <w:ilvl w:val="0"/>
          <w:numId w:val="4"/>
        </w:numPr>
      </w:pPr>
      <w:r w:rsidRPr="00537040">
        <w:t>Lucia Falcinelli</w:t>
      </w:r>
    </w:p>
    <w:p w14:paraId="630F1FBD" w14:textId="77777777" w:rsidR="00954DD1" w:rsidRPr="00537040" w:rsidRDefault="00954DD1" w:rsidP="00B66A2B">
      <w:pPr>
        <w:pStyle w:val="ListParagraph"/>
        <w:numPr>
          <w:ilvl w:val="0"/>
          <w:numId w:val="4"/>
        </w:numPr>
      </w:pPr>
      <w:r w:rsidRPr="00537040">
        <w:t>Emily Nevitt</w:t>
      </w:r>
    </w:p>
    <w:p w14:paraId="564170FF" w14:textId="77777777" w:rsidR="00954DD1" w:rsidRPr="00537040" w:rsidRDefault="00954DD1" w:rsidP="00B66A2B">
      <w:pPr>
        <w:pStyle w:val="ListParagraph"/>
        <w:numPr>
          <w:ilvl w:val="0"/>
          <w:numId w:val="4"/>
        </w:numPr>
      </w:pPr>
      <w:r w:rsidRPr="00537040">
        <w:t>Ian Fitzpatrick</w:t>
      </w:r>
    </w:p>
    <w:p w14:paraId="2798D096" w14:textId="77777777" w:rsidR="00954DD1" w:rsidRPr="00537040" w:rsidRDefault="00954DD1" w:rsidP="00B66A2B">
      <w:pPr>
        <w:pStyle w:val="ListParagraph"/>
        <w:numPr>
          <w:ilvl w:val="0"/>
          <w:numId w:val="4"/>
        </w:numPr>
      </w:pPr>
      <w:r w:rsidRPr="00537040">
        <w:t>Chris Clark</w:t>
      </w:r>
    </w:p>
    <w:p w14:paraId="2C86DE30" w14:textId="77777777" w:rsidR="00954DD1" w:rsidRPr="00537040" w:rsidRDefault="00954DD1" w:rsidP="00B66A2B">
      <w:pPr>
        <w:pStyle w:val="ListParagraph"/>
        <w:numPr>
          <w:ilvl w:val="0"/>
          <w:numId w:val="4"/>
        </w:numPr>
      </w:pPr>
      <w:proofErr w:type="spellStart"/>
      <w:r w:rsidRPr="00537040">
        <w:t>Nuru</w:t>
      </w:r>
      <w:proofErr w:type="spellEnd"/>
      <w:r w:rsidRPr="00537040">
        <w:t xml:space="preserve"> </w:t>
      </w:r>
      <w:proofErr w:type="spellStart"/>
      <w:r w:rsidRPr="00537040">
        <w:t>Kipato</w:t>
      </w:r>
      <w:proofErr w:type="spellEnd"/>
      <w:r w:rsidRPr="00537040">
        <w:t xml:space="preserve"> (Tanzania based)</w:t>
      </w:r>
    </w:p>
    <w:p w14:paraId="4D06AD28" w14:textId="77777777" w:rsidR="00954DD1" w:rsidRPr="00537040" w:rsidRDefault="00954DD1" w:rsidP="00B66A2B">
      <w:pPr>
        <w:pStyle w:val="ListParagraph"/>
        <w:numPr>
          <w:ilvl w:val="0"/>
          <w:numId w:val="4"/>
        </w:numPr>
      </w:pPr>
      <w:proofErr w:type="spellStart"/>
      <w:r w:rsidRPr="00537040">
        <w:t>Shiphar</w:t>
      </w:r>
      <w:proofErr w:type="spellEnd"/>
      <w:r w:rsidRPr="00537040">
        <w:t xml:space="preserve"> Mu</w:t>
      </w:r>
      <w:r>
        <w:t>l</w:t>
      </w:r>
      <w:r w:rsidRPr="00537040">
        <w:t>umba (Uganda based)</w:t>
      </w:r>
    </w:p>
    <w:p w14:paraId="142DA995" w14:textId="77777777" w:rsidR="00954DD1" w:rsidRPr="00537040" w:rsidRDefault="00954DD1" w:rsidP="00B66A2B">
      <w:pPr>
        <w:pStyle w:val="ListParagraph"/>
        <w:numPr>
          <w:ilvl w:val="0"/>
          <w:numId w:val="4"/>
        </w:numPr>
      </w:pPr>
      <w:r w:rsidRPr="00537040">
        <w:t xml:space="preserve">Zed </w:t>
      </w:r>
      <w:proofErr w:type="spellStart"/>
      <w:r w:rsidRPr="00537040">
        <w:t>Mawusi</w:t>
      </w:r>
      <w:proofErr w:type="spellEnd"/>
      <w:r w:rsidRPr="00537040">
        <w:t xml:space="preserve"> (Niger based)</w:t>
      </w:r>
    </w:p>
    <w:p w14:paraId="36CF68A2" w14:textId="77777777" w:rsidR="00954DD1" w:rsidRPr="00537040" w:rsidRDefault="00954DD1" w:rsidP="00B66A2B">
      <w:pPr>
        <w:pStyle w:val="ListParagraph"/>
        <w:numPr>
          <w:ilvl w:val="0"/>
          <w:numId w:val="4"/>
        </w:numPr>
      </w:pPr>
      <w:r w:rsidRPr="00537040">
        <w:t>Alex Thomson</w:t>
      </w:r>
    </w:p>
    <w:p w14:paraId="4DEDEED6" w14:textId="77777777" w:rsidR="00954DD1" w:rsidRPr="00537040" w:rsidRDefault="00954DD1" w:rsidP="00B66A2B">
      <w:pPr>
        <w:pStyle w:val="ListParagraph"/>
        <w:numPr>
          <w:ilvl w:val="0"/>
          <w:numId w:val="4"/>
        </w:numPr>
      </w:pPr>
      <w:r w:rsidRPr="00537040">
        <w:t>Ciara McHugh</w:t>
      </w:r>
    </w:p>
    <w:p w14:paraId="59BF0F8D" w14:textId="77777777" w:rsidR="00AD5364" w:rsidRDefault="00AD5364" w:rsidP="00B66A2B"/>
    <w:p w14:paraId="11C475B5" w14:textId="1427C375" w:rsidR="00251F11" w:rsidRDefault="00251F11" w:rsidP="00B66A2B"/>
    <w:p w14:paraId="5482099D" w14:textId="1BB7A906" w:rsidR="00B66A2B" w:rsidRPr="00B66A2B" w:rsidRDefault="00B66A2B" w:rsidP="00B66A2B"/>
    <w:p w14:paraId="6FDC0E9D" w14:textId="68298928" w:rsidR="00B66A2B" w:rsidRPr="00B66A2B" w:rsidRDefault="00B66A2B" w:rsidP="00B66A2B"/>
    <w:p w14:paraId="1C7FA192" w14:textId="67660FF0" w:rsidR="00B66A2B" w:rsidRPr="00B66A2B" w:rsidRDefault="00B66A2B" w:rsidP="00B66A2B">
      <w:pPr>
        <w:tabs>
          <w:tab w:val="left" w:pos="1909"/>
        </w:tabs>
      </w:pPr>
      <w:r>
        <w:tab/>
      </w:r>
    </w:p>
    <w:sectPr w:rsidR="00B66A2B" w:rsidRPr="00B66A2B" w:rsidSect="0065549F">
      <w:headerReference w:type="default" r:id="rId12"/>
      <w:footerReference w:type="even" r:id="rId13"/>
      <w:footerReference w:type="first" r:id="rId14"/>
      <w:pgSz w:w="11900" w:h="16840"/>
      <w:pgMar w:top="1286" w:right="1440" w:bottom="1327" w:left="1440" w:header="426" w:footer="7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ADE242" w14:textId="77777777" w:rsidR="00EA78C7" w:rsidRDefault="00EA78C7" w:rsidP="00B66A2B">
      <w:r>
        <w:separator/>
      </w:r>
    </w:p>
    <w:p w14:paraId="65CDF1BD" w14:textId="77777777" w:rsidR="00EA78C7" w:rsidRDefault="00EA78C7" w:rsidP="00B66A2B"/>
    <w:p w14:paraId="28BFD1ED" w14:textId="77777777" w:rsidR="00EA78C7" w:rsidRDefault="00EA78C7" w:rsidP="00B66A2B"/>
    <w:p w14:paraId="61E54B03" w14:textId="77777777" w:rsidR="00EA78C7" w:rsidRDefault="00EA78C7" w:rsidP="00B66A2B"/>
  </w:endnote>
  <w:endnote w:type="continuationSeparator" w:id="0">
    <w:p w14:paraId="0285FD35" w14:textId="77777777" w:rsidR="00EA78C7" w:rsidRDefault="00EA78C7" w:rsidP="00B66A2B">
      <w:r>
        <w:continuationSeparator/>
      </w:r>
    </w:p>
    <w:p w14:paraId="694F827D" w14:textId="77777777" w:rsidR="00EA78C7" w:rsidRDefault="00EA78C7" w:rsidP="00B66A2B"/>
    <w:p w14:paraId="2A4DE402" w14:textId="77777777" w:rsidR="00EA78C7" w:rsidRDefault="00EA78C7" w:rsidP="00B66A2B"/>
    <w:p w14:paraId="0930EF1B" w14:textId="77777777" w:rsidR="00EA78C7" w:rsidRDefault="00EA78C7" w:rsidP="00B66A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 Sans Light">
    <w:panose1 w:val="020B0306030504020204"/>
    <w:charset w:val="00"/>
    <w:family w:val="swiss"/>
    <w:pitch w:val="variable"/>
    <w:sig w:usb0="E00002EF" w:usb1="4000205B" w:usb2="00000028" w:usb3="00000000" w:csb0="0000019F" w:csb1="00000000"/>
  </w:font>
  <w:font w:name="Open Sans">
    <w:panose1 w:val="020B0604020202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Open Sans SemiBold">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8915D" w14:textId="77777777" w:rsidR="00AB7229" w:rsidRDefault="00AB7229" w:rsidP="00B66A2B">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51D810B" w14:textId="77777777" w:rsidR="00AB7229" w:rsidRDefault="00AB7229" w:rsidP="00B66A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51DA5" w14:textId="77777777" w:rsidR="004A4B45" w:rsidRPr="003042EE" w:rsidRDefault="004A4B45" w:rsidP="00B66A2B">
    <w:r w:rsidRPr="003042EE">
      <w:rPr>
        <w:noProof/>
        <w:lang w:val="en-US"/>
      </w:rPr>
      <mc:AlternateContent>
        <mc:Choice Requires="wpg">
          <w:drawing>
            <wp:anchor distT="0" distB="0" distL="114300" distR="114300" simplePos="0" relativeHeight="251659776" behindDoc="0" locked="0" layoutInCell="1" allowOverlap="1" wp14:anchorId="3FDD12E3" wp14:editId="1F2A74F8">
              <wp:simplePos x="0" y="0"/>
              <wp:positionH relativeFrom="column">
                <wp:posOffset>4629150</wp:posOffset>
              </wp:positionH>
              <wp:positionV relativeFrom="paragraph">
                <wp:posOffset>-4898390</wp:posOffset>
              </wp:positionV>
              <wp:extent cx="1819275" cy="771525"/>
              <wp:effectExtent l="6350" t="3810" r="3175" b="0"/>
              <wp:wrapNone/>
              <wp:docPr id="80"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771525"/>
                        <a:chOff x="8895" y="1230"/>
                        <a:chExt cx="2865" cy="1215"/>
                      </a:xfrm>
                    </wpg:grpSpPr>
                    <wps:wsp>
                      <wps:cNvPr id="81" name="Text Box 16"/>
                      <wps:cNvSpPr txBox="1">
                        <a:spLocks noChangeArrowheads="1"/>
                      </wps:cNvSpPr>
                      <wps:spPr bwMode="auto">
                        <a:xfrm>
                          <a:off x="10290" y="1230"/>
                          <a:ext cx="1470" cy="121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AD61427" w14:textId="77777777" w:rsidR="004A4B45" w:rsidRDefault="004A4B45" w:rsidP="00B66A2B">
                            <w:r>
                              <w:t>08</w:t>
                            </w:r>
                          </w:p>
                        </w:txbxContent>
                      </wps:txbx>
                      <wps:bodyPr rot="0" vert="horz" wrap="square" lIns="91440" tIns="45720" rIns="91440" bIns="45720" anchor="t" anchorCtr="0" upright="1">
                        <a:noAutofit/>
                      </wps:bodyPr>
                    </wps:wsp>
                    <wps:wsp>
                      <wps:cNvPr id="82" name="AutoShape 17"/>
                      <wps:cNvCnPr>
                        <a:cxnSpLocks noChangeShapeType="1"/>
                      </wps:cNvCnPr>
                      <wps:spPr bwMode="auto">
                        <a:xfrm>
                          <a:off x="10290" y="1590"/>
                          <a:ext cx="0" cy="630"/>
                        </a:xfrm>
                        <a:prstGeom prst="straightConnector1">
                          <a:avLst/>
                        </a:prstGeom>
                        <a:noFill/>
                        <a:ln w="19050">
                          <a:solidFill>
                            <a:srgbClr val="FFFFF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83" name="Text Box 18"/>
                      <wps:cNvSpPr txBox="1">
                        <a:spLocks noChangeArrowheads="1"/>
                      </wps:cNvSpPr>
                      <wps:spPr bwMode="auto">
                        <a:xfrm>
                          <a:off x="8895" y="1455"/>
                          <a:ext cx="1365" cy="6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1292764" w14:textId="77777777" w:rsidR="004A4B45" w:rsidRDefault="004A4B45" w:rsidP="00B66A2B">
                            <w:r>
                              <w:t>Fall</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DD12E3" id="Group 15" o:spid="_x0000_s1026" style="position:absolute;margin-left:364.5pt;margin-top:-385.7pt;width:143.25pt;height:60.75pt;z-index:251659776" coordorigin="8895,1230" coordsize="2865,1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MDleQMAAKEKAAAOAAAAZHJzL2Uyb0RvYy54bWzcVltv5SYQfq/U/4B4d2wc+/iiOKvkXKJK&#10;23alzf4Ajo0vqg0ucGKnVf97B/C5JKvVttsqquoHCxhmmPnmm4Gbd/PQoycmVSd4gclVgBHjpag6&#10;3hT40+POSzFSmvKK9oKzAj8zhd/dfv/dzTTmLBSt6CsmERjhKp/GArdaj7nvq7JlA1VXYmQchLWQ&#10;A9UwlY1fSTqB9aH3wyBY+ZOQ1ShFyZSC1Y0T4ltrv65ZqX+ua8U06gsMvmn7l/a/N3//9obmjaRj&#10;25WLG/QbvBhox+HQk6kN1RQdZPeZqaErpVCi1lelGHxR113JbAwQDQleRfMgxWG0sTT51IwnmADa&#10;Vzh9s9nyp6cPEnVVgVOAh9MBcmSPRSQ24Exjk8OeBzl+HD9IFyEM34vyFwVi/7XczBu3Ge2nH0UF&#10;9uhBCwvOXMvBmICw0Wxz8HzKAZs1KmGRpCQLkxijEmRJQuLQ+kHzsoVMGrU0zUAMUhJeLwks2+2i&#10;HqarRZeELgKf5u5c6+vimwkMCKfOmKp/hunHlo7MpkoZvI6YkiOmjya+ezEjsnKw2m0GU6RnWIdo&#10;LETKQYu4WLeUN+xOSjG1jFbgHzGaEMVJ1UWhjJGvYU2CMIMEv0DtBHmUgMjg/RlmNB+l0g9MDMgM&#10;Ciyhoqyj9Om90saf8xaTWi52Xd/DOs17/mIBNroVOBZUjcw4YIvk9yzItuk2jbwoXG29KKgq7263&#10;jrzVjiTx5nqzXm/IH65YL5RIGAX3YebtVmniRXUUe1kSpF5AsvtsFURZtNlZJTj6eKiFzyDmsNPz&#10;fgZnDaZ7UT0DkFK4HgE9DQatkL9hNEF/KLD69UAlw6j/gUMyMhJFpqHYSRQnIUzkpWR/KaG8BFMF&#10;1hi54Vq7JnQYZde0cJJLPxd3UCx1Z5E9e7WkHfj6VsQNj8Q1/lhyI5JcMHfNXTcoZ750gxNl7e7H&#10;5xEq/wVjnYoJ6u8yNgbqWkqZ3JsmsdB15er/VOFnKi5sVVpSA+9acA7EFdKh/Fe4iyZwPwviwJWl&#10;6LvKMNvQVslmv+4leqJwqezsZysTJJfboHnzyrpt6ne7jDXtejf+dwriy9x2hAYHLOffkDvXR+6c&#10;m156QZ23a3rnmyKKl1vkyCByfbwnvkqi/2HLsxe+Lc5zj/nvdz57gcM7yF46y5vNPLQu55bt55fl&#10;7Z8AAAD//wMAUEsDBBQABgAIAAAAIQDX+p+a6QAAABMBAAAPAAAAZHJzL2Rvd25yZXYueG1sTI/L&#10;bsIwEEX3lfoP1lTqDpxQQkiIgxB9rFClQiXUnYmHJCIeR7FJwt/XrNrNSPO6955sPeqG9djZ2pCA&#10;cBoAQyqMqqkU8H14nyyBWSdJycYQCrihhXX++JDJVJmBvrDfu5J5EbKpFFA516ac26JCLe3UtEh+&#10;dzadls63XclVJwcvrhs+C4IF17Im71DJFrcVFpf9VQv4GOSweQnf+t3lvL39HKLP4y5EIZ6fxteV&#10;L5sVMIej+/uAO4PPD7kPdjJXUpY1AuJZ4oGcgEkch3Ng95MgjCJgJz9bzJMEeJ7x/yz5LwAAAP//&#10;AwBQSwECLQAUAAYACAAAACEAtoM4kv4AAADhAQAAEwAAAAAAAAAAAAAAAAAAAAAAW0NvbnRlbnRf&#10;VHlwZXNdLnhtbFBLAQItABQABgAIAAAAIQA4/SH/1gAAAJQBAAALAAAAAAAAAAAAAAAAAC8BAABf&#10;cmVscy8ucmVsc1BLAQItABQABgAIAAAAIQDRYMDleQMAAKEKAAAOAAAAAAAAAAAAAAAAAC4CAABk&#10;cnMvZTJvRG9jLnhtbFBLAQItABQABgAIAAAAIQDX+p+a6QAAABMBAAAPAAAAAAAAAAAAAAAAANMF&#10;AABkcnMvZG93bnJldi54bWxQSwUGAAAAAAQABADzAAAA6QYAAAAA&#10;">
              <v:shapetype id="_x0000_t202" coordsize="21600,21600" o:spt="202" path="m,l,21600r21600,l21600,xe">
                <v:stroke joinstyle="miter"/>
                <v:path gradientshapeok="t" o:connecttype="rect"/>
              </v:shapetype>
              <v:shape id="Text Box 16" o:spid="_x0000_s1027" type="#_x0000_t202" style="position:absolute;left:10290;top:1230;width:1470;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lwnxwAAAOAAAAAPAAAAZHJzL2Rvd25yZXYueG1sRI9Pa8JA&#10;FMTvBb/D8gRvdddii02yEakInlpqW8HbI/vyB7NvQ3Y18dt3CwUvA8Mwv2Gy9WhbcaXeN441LOYK&#10;BHHhTMOVhu+v3eMKhA/IBlvHpOFGHtb55CHDxLiBP+l6CJWIEPYJaqhD6BIpfVGTRT93HXHMStdb&#10;DNH2lTQ9DhFuW/mk1Iu02HBcqLGjt5qK8+FiNfy8l6fjUn1UW/vcDW5Uku2r1Ho2HbdplE0KItAY&#10;7o1/xN5oWC3g71A8AzL/BQAA//8DAFBLAQItABQABgAIAAAAIQDb4fbL7gAAAIUBAAATAAAAAAAA&#10;AAAAAAAAAAAAAABbQ29udGVudF9UeXBlc10ueG1sUEsBAi0AFAAGAAgAAAAhAFr0LFu/AAAAFQEA&#10;AAsAAAAAAAAAAAAAAAAAHwEAAF9yZWxzLy5yZWxzUEsBAi0AFAAGAAgAAAAhANY6XCfHAAAA4AAA&#10;AA8AAAAAAAAAAAAAAAAABwIAAGRycy9kb3ducmV2LnhtbFBLBQYAAAAAAwADALcAAAD7AgAAAAA=&#10;" filled="f" stroked="f">
                <v:textbox>
                  <w:txbxContent>
                    <w:p w14:paraId="3AD61427" w14:textId="77777777" w:rsidR="004A4B45" w:rsidRDefault="004A4B45" w:rsidP="00B66A2B">
                      <w:r>
                        <w:t>08</w:t>
                      </w:r>
                    </w:p>
                  </w:txbxContent>
                </v:textbox>
              </v:shape>
              <v:shapetype id="_x0000_t32" coordsize="21600,21600" o:spt="32" o:oned="t" path="m,l21600,21600e" filled="f">
                <v:path arrowok="t" fillok="f" o:connecttype="none"/>
                <o:lock v:ext="edit" shapetype="t"/>
              </v:shapetype>
              <v:shape id="AutoShape 17" o:spid="_x0000_s1028" type="#_x0000_t32" style="position:absolute;left:10290;top:1590;width:0;height:6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7rRyAAAAOAAAAAPAAAAZHJzL2Rvd25yZXYueG1sRI9Ba8JA&#10;FITvBf/D8oRegtnoQSS6kaK29JJCbZAeH9nXbGj2bcxuNf33XUHoZWAY5htmsx1tJy40+Naxgnma&#10;gSCunW65UVB9PM9WIHxA1tg5JgW/5GFbTB42mGt35Xe6HEMjIoR9jgpMCH0upa8NWfSp64lj9uUG&#10;iyHaoZF6wGuE204usmwpLbYcFwz2tDNUfx9/rIK3FnV1PpwTU36eaCxfymSZlEo9Tsf9OsrTGkSg&#10;Mfw37ohXrWC1gNuheAZk8QcAAP//AwBQSwECLQAUAAYACAAAACEA2+H2y+4AAACFAQAAEwAAAAAA&#10;AAAAAAAAAAAAAAAAW0NvbnRlbnRfVHlwZXNdLnhtbFBLAQItABQABgAIAAAAIQBa9CxbvwAAABUB&#10;AAALAAAAAAAAAAAAAAAAAB8BAABfcmVscy8ucmVsc1BLAQItABQABgAIAAAAIQDzq7rRyAAAAOAA&#10;AAAPAAAAAAAAAAAAAAAAAAcCAABkcnMvZG93bnJldi54bWxQSwUGAAAAAAMAAwC3AAAA/AIAAAAA&#10;" strokecolor="white" strokeweight="1.5pt"/>
              <v:shape id="Text Box 18" o:spid="_x0000_s1029" type="#_x0000_t202" style="position:absolute;left:8895;top:1455;width:1365;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GfLyAAAAOAAAAAPAAAAZHJzL2Rvd25yZXYueG1sRI9La8Mw&#10;EITvgf4HsYXeEqlpExI7SigJhZ4a4jygt8VaP6i1MpYau/++KgRyGRiG+YZZbQbbiCt1vnas4Xmi&#10;QBDnztRcajgd38cLED4gG2wck4Zf8rBZP4xWmBjX84GuWShFhLBPUEMVQptI6fOKLPqJa4ljVrjO&#10;Yoi2K6XpsI9w28ipUnNpsea4UGFL24ry7+zHajh/Fl+XV7Uvd3bW9m5Qku1Sav30OOzSKG8piEBD&#10;uDduiA+jYfEC/4fiGZDrPwAAAP//AwBQSwECLQAUAAYACAAAACEA2+H2y+4AAACFAQAAEwAAAAAA&#10;AAAAAAAAAAAAAAAAW0NvbnRlbnRfVHlwZXNdLnhtbFBLAQItABQABgAIAAAAIQBa9CxbvwAAABUB&#10;AAALAAAAAAAAAAAAAAAAAB8BAABfcmVscy8ucmVsc1BLAQItABQABgAIAAAAIQBJpGfLyAAAAOAA&#10;AAAPAAAAAAAAAAAAAAAAAAcCAABkcnMvZG93bnJldi54bWxQSwUGAAAAAAMAAwC3AAAA/AIAAAAA&#10;" filled="f" stroked="f">
                <v:textbox>
                  <w:txbxContent>
                    <w:p w14:paraId="61292764" w14:textId="77777777" w:rsidR="004A4B45" w:rsidRDefault="004A4B45" w:rsidP="00B66A2B">
                      <w:r>
                        <w:t>Fall</w:t>
                      </w:r>
                    </w:p>
                  </w:txbxContent>
                </v:textbox>
              </v:shape>
            </v:group>
          </w:pict>
        </mc:Fallback>
      </mc:AlternateContent>
    </w:r>
    <w:r w:rsidRPr="003042EE">
      <w:t>Stats4SD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3547DB" w14:textId="77777777" w:rsidR="00EA78C7" w:rsidRDefault="00EA78C7" w:rsidP="00B66A2B">
      <w:r>
        <w:separator/>
      </w:r>
    </w:p>
    <w:p w14:paraId="35126743" w14:textId="77777777" w:rsidR="00EA78C7" w:rsidRDefault="00EA78C7" w:rsidP="00B66A2B"/>
    <w:p w14:paraId="1E1052DA" w14:textId="77777777" w:rsidR="00EA78C7" w:rsidRDefault="00EA78C7" w:rsidP="00B66A2B"/>
    <w:p w14:paraId="7347430B" w14:textId="77777777" w:rsidR="00EA78C7" w:rsidRDefault="00EA78C7" w:rsidP="00B66A2B"/>
  </w:footnote>
  <w:footnote w:type="continuationSeparator" w:id="0">
    <w:p w14:paraId="36E01196" w14:textId="77777777" w:rsidR="00EA78C7" w:rsidRDefault="00EA78C7" w:rsidP="00B66A2B">
      <w:r>
        <w:continuationSeparator/>
      </w:r>
    </w:p>
    <w:p w14:paraId="4D0F6E13" w14:textId="77777777" w:rsidR="00EA78C7" w:rsidRDefault="00EA78C7" w:rsidP="00B66A2B"/>
    <w:p w14:paraId="63FEACC9" w14:textId="77777777" w:rsidR="00EA78C7" w:rsidRDefault="00EA78C7" w:rsidP="00B66A2B"/>
    <w:p w14:paraId="3C378BB6" w14:textId="77777777" w:rsidR="00EA78C7" w:rsidRDefault="00EA78C7" w:rsidP="00B66A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AE67D" w14:textId="365F44D0" w:rsidR="00594053" w:rsidRDefault="00594053" w:rsidP="00594053">
    <w:pPr>
      <w:pStyle w:val="Footer"/>
      <w:jc w:val="right"/>
    </w:pPr>
  </w:p>
  <w:p w14:paraId="3179667C" w14:textId="77777777" w:rsidR="00594053" w:rsidRDefault="005940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9A0182"/>
    <w:multiLevelType w:val="multilevel"/>
    <w:tmpl w:val="4D08A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AA4D53"/>
    <w:multiLevelType w:val="multilevel"/>
    <w:tmpl w:val="4D08AE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8936A3"/>
    <w:multiLevelType w:val="hybridMultilevel"/>
    <w:tmpl w:val="9F2E2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E8320A"/>
    <w:multiLevelType w:val="multilevel"/>
    <w:tmpl w:val="FB601C4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700C80"/>
    <w:multiLevelType w:val="hybridMultilevel"/>
    <w:tmpl w:val="89AE52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F0245F1"/>
    <w:multiLevelType w:val="hybridMultilevel"/>
    <w:tmpl w:val="04D48C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1"/>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DD1"/>
    <w:rsid w:val="000E7D67"/>
    <w:rsid w:val="00121889"/>
    <w:rsid w:val="00141C7D"/>
    <w:rsid w:val="001503C6"/>
    <w:rsid w:val="001976CB"/>
    <w:rsid w:val="001B7B85"/>
    <w:rsid w:val="001F0C88"/>
    <w:rsid w:val="00236543"/>
    <w:rsid w:val="00251F11"/>
    <w:rsid w:val="00254B19"/>
    <w:rsid w:val="0026243A"/>
    <w:rsid w:val="00281A03"/>
    <w:rsid w:val="002B1E03"/>
    <w:rsid w:val="002C1FBB"/>
    <w:rsid w:val="002C3A9E"/>
    <w:rsid w:val="003042EE"/>
    <w:rsid w:val="00326F6C"/>
    <w:rsid w:val="0034324E"/>
    <w:rsid w:val="00396A8C"/>
    <w:rsid w:val="00482E45"/>
    <w:rsid w:val="004A4B45"/>
    <w:rsid w:val="004B28A1"/>
    <w:rsid w:val="0059071D"/>
    <w:rsid w:val="00594053"/>
    <w:rsid w:val="005F2ECD"/>
    <w:rsid w:val="0065549F"/>
    <w:rsid w:val="00685FE9"/>
    <w:rsid w:val="00690A17"/>
    <w:rsid w:val="006C2134"/>
    <w:rsid w:val="00706B89"/>
    <w:rsid w:val="007229F0"/>
    <w:rsid w:val="00784A5A"/>
    <w:rsid w:val="007A05C3"/>
    <w:rsid w:val="00827DE7"/>
    <w:rsid w:val="00881491"/>
    <w:rsid w:val="00885A88"/>
    <w:rsid w:val="008A792C"/>
    <w:rsid w:val="008B4C43"/>
    <w:rsid w:val="008B504E"/>
    <w:rsid w:val="00954DD1"/>
    <w:rsid w:val="009E7C84"/>
    <w:rsid w:val="00A44A2A"/>
    <w:rsid w:val="00AB7229"/>
    <w:rsid w:val="00AD2F72"/>
    <w:rsid w:val="00AD5364"/>
    <w:rsid w:val="00AE77DD"/>
    <w:rsid w:val="00B02620"/>
    <w:rsid w:val="00B22B09"/>
    <w:rsid w:val="00B61545"/>
    <w:rsid w:val="00B66A2B"/>
    <w:rsid w:val="00B86E60"/>
    <w:rsid w:val="00C4062B"/>
    <w:rsid w:val="00CC405C"/>
    <w:rsid w:val="00CE272C"/>
    <w:rsid w:val="00D27FCB"/>
    <w:rsid w:val="00DA61BA"/>
    <w:rsid w:val="00DE5F92"/>
    <w:rsid w:val="00DF41D8"/>
    <w:rsid w:val="00EA78C7"/>
    <w:rsid w:val="00F51B17"/>
    <w:rsid w:val="00F75400"/>
    <w:rsid w:val="00F84C4C"/>
    <w:rsid w:val="00FB75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F40CD0"/>
  <w14:defaultImageDpi w14:val="300"/>
  <w15:docId w15:val="{BD038D6D-86B1-CC41-B282-110B1129F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uiPriority="40"/>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66A2B"/>
    <w:pPr>
      <w:spacing w:before="80" w:after="200"/>
    </w:pPr>
    <w:rPr>
      <w:rFonts w:ascii="Open Sans Light" w:hAnsi="Open Sans Light"/>
      <w:color w:val="2B2B2B"/>
    </w:rPr>
  </w:style>
  <w:style w:type="paragraph" w:styleId="Heading1">
    <w:name w:val="heading 1"/>
    <w:basedOn w:val="Normal"/>
    <w:next w:val="Normal"/>
    <w:link w:val="Heading1Char"/>
    <w:uiPriority w:val="9"/>
    <w:qFormat/>
    <w:rsid w:val="00954DD1"/>
    <w:pPr>
      <w:keepNext/>
      <w:keepLines/>
      <w:pBdr>
        <w:bottom w:val="single" w:sz="24" w:space="1" w:color="D2232A"/>
      </w:pBdr>
      <w:spacing w:before="480" w:after="360" w:line="276" w:lineRule="auto"/>
      <w:ind w:right="-284"/>
      <w:outlineLvl w:val="0"/>
    </w:pPr>
    <w:rPr>
      <w:rFonts w:ascii="Open Sans" w:eastAsiaTheme="majorEastAsia" w:hAnsi="Open Sans" w:cstheme="majorBidi"/>
      <w:b/>
      <w:bCs/>
      <w:color w:val="D2232A"/>
      <w:sz w:val="44"/>
      <w:szCs w:val="32"/>
    </w:rPr>
  </w:style>
  <w:style w:type="paragraph" w:styleId="Heading2">
    <w:name w:val="heading 2"/>
    <w:basedOn w:val="Normal"/>
    <w:next w:val="Normal"/>
    <w:link w:val="Heading2Char"/>
    <w:uiPriority w:val="9"/>
    <w:unhideWhenUsed/>
    <w:qFormat/>
    <w:rsid w:val="00B66A2B"/>
    <w:pPr>
      <w:keepNext/>
      <w:keepLines/>
      <w:spacing w:before="360" w:after="120"/>
      <w:outlineLvl w:val="1"/>
    </w:pPr>
    <w:rPr>
      <w:rFonts w:ascii="Open Sans" w:hAnsi="Open Sans" w:cs="Open Sans"/>
      <w:b/>
      <w:bCs/>
      <w:color w:val="auto"/>
      <w:sz w:val="32"/>
      <w:szCs w:val="32"/>
    </w:rPr>
  </w:style>
  <w:style w:type="paragraph" w:styleId="Heading3">
    <w:name w:val="heading 3"/>
    <w:basedOn w:val="Normal"/>
    <w:next w:val="Normal"/>
    <w:link w:val="Heading3Char"/>
    <w:uiPriority w:val="9"/>
    <w:unhideWhenUsed/>
    <w:qFormat/>
    <w:rsid w:val="00B66A2B"/>
    <w:pPr>
      <w:spacing w:before="360"/>
      <w:outlineLvl w:val="2"/>
    </w:pPr>
    <w:rPr>
      <w:rFonts w:ascii="Open Sans SemiBold" w:hAnsi="Open Sans SemiBold" w:cs="Open Sans SemiBold"/>
      <w:b/>
      <w:bCs/>
    </w:rPr>
  </w:style>
  <w:style w:type="paragraph" w:styleId="Heading4">
    <w:name w:val="heading 4"/>
    <w:aliases w:val="Cover Page Title"/>
    <w:basedOn w:val="Normal"/>
    <w:next w:val="Normal"/>
    <w:link w:val="Heading4Char"/>
    <w:uiPriority w:val="9"/>
    <w:unhideWhenUsed/>
    <w:qFormat/>
    <w:rsid w:val="00F84C4C"/>
    <w:pPr>
      <w:keepNext/>
      <w:keepLines/>
      <w:spacing w:before="200"/>
      <w:outlineLvl w:val="3"/>
    </w:pPr>
    <w:rPr>
      <w:rFonts w:eastAsiaTheme="majorEastAsia" w:cstheme="majorBidi"/>
      <w:b/>
      <w:bCs/>
      <w:iCs/>
      <w:color w:val="000000" w:themeColor="text1"/>
      <w:sz w:val="60"/>
    </w:rPr>
  </w:style>
  <w:style w:type="paragraph" w:styleId="Heading5">
    <w:name w:val="heading 5"/>
    <w:aliases w:val="Figures"/>
    <w:basedOn w:val="Normal"/>
    <w:next w:val="Normal"/>
    <w:link w:val="Heading5Char"/>
    <w:uiPriority w:val="9"/>
    <w:unhideWhenUsed/>
    <w:qFormat/>
    <w:rsid w:val="00AB7229"/>
    <w:pPr>
      <w:keepNext/>
      <w:keepLines/>
      <w:spacing w:before="200"/>
      <w:outlineLvl w:val="4"/>
    </w:pPr>
    <w:rPr>
      <w:rFonts w:eastAsiaTheme="majorEastAsia" w:cstheme="majorBidi"/>
      <w:i/>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1E03"/>
    <w:pPr>
      <w:tabs>
        <w:tab w:val="center" w:pos="4320"/>
        <w:tab w:val="right" w:pos="8640"/>
      </w:tabs>
    </w:pPr>
  </w:style>
  <w:style w:type="character" w:customStyle="1" w:styleId="HeaderChar">
    <w:name w:val="Header Char"/>
    <w:basedOn w:val="DefaultParagraphFont"/>
    <w:link w:val="Header"/>
    <w:uiPriority w:val="99"/>
    <w:rsid w:val="002B1E03"/>
  </w:style>
  <w:style w:type="paragraph" w:styleId="Footer">
    <w:name w:val="footer"/>
    <w:basedOn w:val="Normal"/>
    <w:link w:val="FooterChar"/>
    <w:uiPriority w:val="99"/>
    <w:unhideWhenUsed/>
    <w:rsid w:val="002B1E03"/>
    <w:pPr>
      <w:tabs>
        <w:tab w:val="center" w:pos="4320"/>
        <w:tab w:val="right" w:pos="8640"/>
      </w:tabs>
    </w:pPr>
  </w:style>
  <w:style w:type="character" w:customStyle="1" w:styleId="FooterChar">
    <w:name w:val="Footer Char"/>
    <w:basedOn w:val="DefaultParagraphFont"/>
    <w:link w:val="Footer"/>
    <w:uiPriority w:val="99"/>
    <w:rsid w:val="002B1E03"/>
  </w:style>
  <w:style w:type="character" w:styleId="PageNumber">
    <w:name w:val="page number"/>
    <w:basedOn w:val="DefaultParagraphFont"/>
    <w:uiPriority w:val="99"/>
    <w:semiHidden/>
    <w:unhideWhenUsed/>
    <w:rsid w:val="00F51B17"/>
  </w:style>
  <w:style w:type="character" w:customStyle="1" w:styleId="Heading1Char">
    <w:name w:val="Heading 1 Char"/>
    <w:basedOn w:val="DefaultParagraphFont"/>
    <w:link w:val="Heading1"/>
    <w:uiPriority w:val="9"/>
    <w:rsid w:val="00954DD1"/>
    <w:rPr>
      <w:rFonts w:ascii="Open Sans" w:eastAsiaTheme="majorEastAsia" w:hAnsi="Open Sans" w:cstheme="majorBidi"/>
      <w:b/>
      <w:bCs/>
      <w:color w:val="D2232A"/>
      <w:sz w:val="44"/>
      <w:szCs w:val="32"/>
    </w:rPr>
  </w:style>
  <w:style w:type="character" w:customStyle="1" w:styleId="Heading2Char">
    <w:name w:val="Heading 2 Char"/>
    <w:basedOn w:val="DefaultParagraphFont"/>
    <w:link w:val="Heading2"/>
    <w:uiPriority w:val="9"/>
    <w:rsid w:val="00B66A2B"/>
    <w:rPr>
      <w:rFonts w:ascii="Open Sans" w:hAnsi="Open Sans" w:cs="Open Sans"/>
      <w:b/>
      <w:bCs/>
      <w:sz w:val="32"/>
      <w:szCs w:val="32"/>
    </w:rPr>
  </w:style>
  <w:style w:type="character" w:customStyle="1" w:styleId="Heading3Char">
    <w:name w:val="Heading 3 Char"/>
    <w:basedOn w:val="DefaultParagraphFont"/>
    <w:link w:val="Heading3"/>
    <w:uiPriority w:val="9"/>
    <w:rsid w:val="00B66A2B"/>
    <w:rPr>
      <w:rFonts w:ascii="Open Sans SemiBold" w:hAnsi="Open Sans SemiBold" w:cs="Open Sans SemiBold"/>
      <w:b/>
      <w:bCs/>
      <w:color w:val="2B2B2B"/>
    </w:rPr>
  </w:style>
  <w:style w:type="paragraph" w:styleId="NoSpacing">
    <w:name w:val="No Spacing"/>
    <w:uiPriority w:val="1"/>
    <w:qFormat/>
    <w:rsid w:val="00141C7D"/>
    <w:rPr>
      <w:rFonts w:ascii="Open Sans" w:hAnsi="Open Sans"/>
    </w:rPr>
  </w:style>
  <w:style w:type="character" w:customStyle="1" w:styleId="Heading4Char">
    <w:name w:val="Heading 4 Char"/>
    <w:aliases w:val="Cover Page Title Char"/>
    <w:basedOn w:val="DefaultParagraphFont"/>
    <w:link w:val="Heading4"/>
    <w:uiPriority w:val="9"/>
    <w:rsid w:val="00F84C4C"/>
    <w:rPr>
      <w:rFonts w:ascii="Open Sans" w:eastAsiaTheme="majorEastAsia" w:hAnsi="Open Sans" w:cstheme="majorBidi"/>
      <w:b/>
      <w:bCs/>
      <w:iCs/>
      <w:color w:val="000000" w:themeColor="text1"/>
      <w:sz w:val="60"/>
    </w:rPr>
  </w:style>
  <w:style w:type="paragraph" w:styleId="TOCHeading">
    <w:name w:val="TOC Heading"/>
    <w:basedOn w:val="Heading1"/>
    <w:next w:val="Normal"/>
    <w:uiPriority w:val="39"/>
    <w:unhideWhenUsed/>
    <w:qFormat/>
    <w:rsid w:val="00482E45"/>
    <w:pPr>
      <w:outlineLvl w:val="9"/>
    </w:pPr>
    <w:rPr>
      <w:rFonts w:asciiTheme="majorHAnsi" w:hAnsiTheme="majorHAnsi"/>
      <w:color w:val="365F91" w:themeColor="accent1" w:themeShade="BF"/>
      <w:szCs w:val="28"/>
      <w:lang w:val="en-US"/>
    </w:rPr>
  </w:style>
  <w:style w:type="paragraph" w:styleId="TOC3">
    <w:name w:val="toc 3"/>
    <w:basedOn w:val="Normal"/>
    <w:next w:val="Normal"/>
    <w:autoRedefine/>
    <w:uiPriority w:val="39"/>
    <w:unhideWhenUsed/>
    <w:rsid w:val="00482E45"/>
    <w:pPr>
      <w:ind w:left="480"/>
    </w:pPr>
    <w:rPr>
      <w:rFonts w:asciiTheme="minorHAnsi" w:hAnsiTheme="minorHAnsi"/>
      <w:sz w:val="22"/>
      <w:szCs w:val="22"/>
    </w:rPr>
  </w:style>
  <w:style w:type="paragraph" w:styleId="TOC1">
    <w:name w:val="toc 1"/>
    <w:basedOn w:val="Normal"/>
    <w:next w:val="Normal"/>
    <w:autoRedefine/>
    <w:uiPriority w:val="39"/>
    <w:unhideWhenUsed/>
    <w:rsid w:val="00706B89"/>
    <w:pPr>
      <w:spacing w:before="120"/>
    </w:pPr>
    <w:rPr>
      <w:b/>
    </w:rPr>
  </w:style>
  <w:style w:type="paragraph" w:styleId="BalloonText">
    <w:name w:val="Balloon Text"/>
    <w:basedOn w:val="Normal"/>
    <w:link w:val="BalloonTextChar"/>
    <w:uiPriority w:val="99"/>
    <w:semiHidden/>
    <w:unhideWhenUsed/>
    <w:rsid w:val="00482E4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2E45"/>
    <w:rPr>
      <w:rFonts w:ascii="Lucida Grande" w:hAnsi="Lucida Grande" w:cs="Lucida Grande"/>
      <w:sz w:val="18"/>
      <w:szCs w:val="18"/>
    </w:rPr>
  </w:style>
  <w:style w:type="paragraph" w:styleId="TOC2">
    <w:name w:val="toc 2"/>
    <w:basedOn w:val="Normal"/>
    <w:next w:val="Normal"/>
    <w:autoRedefine/>
    <w:uiPriority w:val="39"/>
    <w:unhideWhenUsed/>
    <w:rsid w:val="00482E45"/>
    <w:pPr>
      <w:ind w:left="240"/>
    </w:pPr>
    <w:rPr>
      <w:rFonts w:asciiTheme="minorHAnsi" w:hAnsiTheme="minorHAnsi"/>
      <w:b/>
      <w:sz w:val="22"/>
      <w:szCs w:val="22"/>
    </w:rPr>
  </w:style>
  <w:style w:type="paragraph" w:styleId="TOC4">
    <w:name w:val="toc 4"/>
    <w:basedOn w:val="Normal"/>
    <w:next w:val="Normal"/>
    <w:autoRedefine/>
    <w:uiPriority w:val="39"/>
    <w:semiHidden/>
    <w:unhideWhenUsed/>
    <w:rsid w:val="00482E45"/>
    <w:pPr>
      <w:ind w:left="720"/>
    </w:pPr>
    <w:rPr>
      <w:rFonts w:asciiTheme="minorHAnsi" w:hAnsiTheme="minorHAnsi"/>
      <w:sz w:val="20"/>
      <w:szCs w:val="20"/>
    </w:rPr>
  </w:style>
  <w:style w:type="paragraph" w:styleId="TOC5">
    <w:name w:val="toc 5"/>
    <w:basedOn w:val="Normal"/>
    <w:next w:val="Normal"/>
    <w:autoRedefine/>
    <w:uiPriority w:val="39"/>
    <w:semiHidden/>
    <w:unhideWhenUsed/>
    <w:rsid w:val="00482E45"/>
    <w:pPr>
      <w:ind w:left="960"/>
    </w:pPr>
    <w:rPr>
      <w:rFonts w:asciiTheme="minorHAnsi" w:hAnsiTheme="minorHAnsi"/>
      <w:sz w:val="20"/>
      <w:szCs w:val="20"/>
    </w:rPr>
  </w:style>
  <w:style w:type="paragraph" w:styleId="TOC6">
    <w:name w:val="toc 6"/>
    <w:basedOn w:val="Normal"/>
    <w:next w:val="Normal"/>
    <w:autoRedefine/>
    <w:uiPriority w:val="39"/>
    <w:semiHidden/>
    <w:unhideWhenUsed/>
    <w:rsid w:val="00482E45"/>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482E45"/>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482E45"/>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482E45"/>
    <w:pPr>
      <w:ind w:left="1920"/>
    </w:pPr>
    <w:rPr>
      <w:rFonts w:asciiTheme="minorHAnsi" w:hAnsiTheme="minorHAnsi"/>
      <w:sz w:val="20"/>
      <w:szCs w:val="20"/>
    </w:rPr>
  </w:style>
  <w:style w:type="character" w:customStyle="1" w:styleId="Heading5Char">
    <w:name w:val="Heading 5 Char"/>
    <w:aliases w:val="Figures Char"/>
    <w:basedOn w:val="DefaultParagraphFont"/>
    <w:link w:val="Heading5"/>
    <w:uiPriority w:val="9"/>
    <w:rsid w:val="00AB7229"/>
    <w:rPr>
      <w:rFonts w:ascii="Open Sans" w:eastAsiaTheme="majorEastAsia" w:hAnsi="Open Sans" w:cstheme="majorBidi"/>
      <w:i/>
      <w:color w:val="000000" w:themeColor="text1"/>
      <w:sz w:val="20"/>
    </w:rPr>
  </w:style>
  <w:style w:type="paragraph" w:styleId="TableofFigures">
    <w:name w:val="table of figures"/>
    <w:basedOn w:val="Normal"/>
    <w:next w:val="Normal"/>
    <w:uiPriority w:val="99"/>
    <w:unhideWhenUsed/>
    <w:rsid w:val="00DF41D8"/>
    <w:rPr>
      <w:rFonts w:asciiTheme="minorHAnsi" w:hAnsiTheme="minorHAnsi"/>
      <w:i/>
      <w:sz w:val="20"/>
      <w:szCs w:val="20"/>
    </w:rPr>
  </w:style>
  <w:style w:type="paragraph" w:customStyle="1" w:styleId="Logotext">
    <w:name w:val="Logotext"/>
    <w:rsid w:val="003042EE"/>
    <w:pPr>
      <w:ind w:right="-772"/>
      <w:jc w:val="right"/>
    </w:pPr>
    <w:rPr>
      <w:rFonts w:ascii="Open Sans" w:hAnsi="Open Sans" w:cs="Open Sans"/>
      <w:b/>
      <w:noProof/>
      <w:color w:val="D2232A"/>
      <w:sz w:val="80"/>
      <w:szCs w:val="80"/>
      <w:lang w:val="en-US"/>
    </w:rPr>
  </w:style>
  <w:style w:type="paragraph" w:customStyle="1" w:styleId="CoverPageauthortext">
    <w:name w:val="Cover Page authortext"/>
    <w:rsid w:val="003042EE"/>
    <w:pPr>
      <w:spacing w:before="280"/>
    </w:pPr>
    <w:rPr>
      <w:rFonts w:ascii="Open Sans" w:eastAsiaTheme="majorEastAsia" w:hAnsi="Open Sans" w:cs="Open Sans"/>
      <w:bCs/>
      <w:iCs/>
      <w:color w:val="2B2B2B"/>
      <w:sz w:val="40"/>
      <w:szCs w:val="40"/>
    </w:rPr>
  </w:style>
  <w:style w:type="character" w:styleId="Hyperlink">
    <w:name w:val="Hyperlink"/>
    <w:basedOn w:val="DefaultParagraphFont"/>
    <w:uiPriority w:val="99"/>
    <w:unhideWhenUsed/>
    <w:rsid w:val="00CC405C"/>
    <w:rPr>
      <w:color w:val="0000FF" w:themeColor="hyperlink"/>
      <w:u w:val="single"/>
    </w:rPr>
  </w:style>
  <w:style w:type="character" w:styleId="UnresolvedMention">
    <w:name w:val="Unresolved Mention"/>
    <w:basedOn w:val="DefaultParagraphFont"/>
    <w:uiPriority w:val="99"/>
    <w:semiHidden/>
    <w:unhideWhenUsed/>
    <w:rsid w:val="00CC405C"/>
    <w:rPr>
      <w:color w:val="605E5C"/>
      <w:shd w:val="clear" w:color="auto" w:fill="E1DFDD"/>
    </w:rPr>
  </w:style>
  <w:style w:type="paragraph" w:styleId="ListParagraph">
    <w:name w:val="List Paragraph"/>
    <w:basedOn w:val="Normal"/>
    <w:uiPriority w:val="34"/>
    <w:qFormat/>
    <w:rsid w:val="00954DD1"/>
    <w:pPr>
      <w:spacing w:before="0" w:after="160" w:line="259" w:lineRule="auto"/>
      <w:ind w:left="720"/>
      <w:contextualSpacing/>
    </w:pPr>
    <w:rPr>
      <w:rFonts w:cs="Open Sans Light"/>
      <w:color w:val="0D0D0D" w:themeColor="text1" w:themeTint="F2"/>
      <w:sz w:val="21"/>
      <w:szCs w:val="21"/>
    </w:rPr>
  </w:style>
  <w:style w:type="table" w:styleId="TableGridLight">
    <w:name w:val="Grid Table Light"/>
    <w:basedOn w:val="TableNormal"/>
    <w:uiPriority w:val="40"/>
    <w:rsid w:val="00954DD1"/>
    <w:rPr>
      <w:sz w:val="21"/>
      <w:szCs w:val="21"/>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326F6C"/>
    <w:rPr>
      <w:sz w:val="16"/>
      <w:szCs w:val="16"/>
    </w:rPr>
  </w:style>
  <w:style w:type="paragraph" w:styleId="CommentText">
    <w:name w:val="annotation text"/>
    <w:basedOn w:val="Normal"/>
    <w:link w:val="CommentTextChar"/>
    <w:uiPriority w:val="99"/>
    <w:semiHidden/>
    <w:unhideWhenUsed/>
    <w:rsid w:val="00326F6C"/>
    <w:rPr>
      <w:sz w:val="20"/>
      <w:szCs w:val="20"/>
    </w:rPr>
  </w:style>
  <w:style w:type="character" w:customStyle="1" w:styleId="CommentTextChar">
    <w:name w:val="Comment Text Char"/>
    <w:basedOn w:val="DefaultParagraphFont"/>
    <w:link w:val="CommentText"/>
    <w:uiPriority w:val="99"/>
    <w:semiHidden/>
    <w:rsid w:val="00326F6C"/>
    <w:rPr>
      <w:rFonts w:ascii="Open Sans Light" w:hAnsi="Open Sans Light"/>
      <w:color w:val="2B2B2B"/>
      <w:sz w:val="20"/>
      <w:szCs w:val="20"/>
    </w:rPr>
  </w:style>
  <w:style w:type="paragraph" w:styleId="CommentSubject">
    <w:name w:val="annotation subject"/>
    <w:basedOn w:val="CommentText"/>
    <w:next w:val="CommentText"/>
    <w:link w:val="CommentSubjectChar"/>
    <w:uiPriority w:val="99"/>
    <w:semiHidden/>
    <w:unhideWhenUsed/>
    <w:rsid w:val="00326F6C"/>
    <w:rPr>
      <w:b/>
      <w:bCs/>
    </w:rPr>
  </w:style>
  <w:style w:type="character" w:customStyle="1" w:styleId="CommentSubjectChar">
    <w:name w:val="Comment Subject Char"/>
    <w:basedOn w:val="CommentTextChar"/>
    <w:link w:val="CommentSubject"/>
    <w:uiPriority w:val="99"/>
    <w:semiHidden/>
    <w:rsid w:val="00326F6C"/>
    <w:rPr>
      <w:rFonts w:ascii="Open Sans Light" w:hAnsi="Open Sans Light"/>
      <w:b/>
      <w:bCs/>
      <w:color w:val="2B2B2B"/>
      <w:sz w:val="20"/>
      <w:szCs w:val="20"/>
    </w:rPr>
  </w:style>
  <w:style w:type="paragraph" w:styleId="Revision">
    <w:name w:val="Revision"/>
    <w:hidden/>
    <w:uiPriority w:val="99"/>
    <w:semiHidden/>
    <w:rsid w:val="0065549F"/>
    <w:rPr>
      <w:rFonts w:ascii="Open Sans Light" w:hAnsi="Open Sans Light"/>
      <w:color w:val="2B2B2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581256">
      <w:bodyDiv w:val="1"/>
      <w:marLeft w:val="0"/>
      <w:marRight w:val="0"/>
      <w:marTop w:val="0"/>
      <w:marBottom w:val="0"/>
      <w:divBdr>
        <w:top w:val="none" w:sz="0" w:space="0" w:color="auto"/>
        <w:left w:val="none" w:sz="0" w:space="0" w:color="auto"/>
        <w:bottom w:val="none" w:sz="0" w:space="0" w:color="auto"/>
        <w:right w:val="none" w:sz="0" w:space="0" w:color="auto"/>
      </w:divBdr>
    </w:div>
    <w:div w:id="17178490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tats4sd.org/ccrp"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stats4sd.org/ccrp#ccrp-resources" TargetMode="External"/><Relationship Id="rId4" Type="http://schemas.openxmlformats.org/officeDocument/2006/relationships/styles" Target="styles.xml"/><Relationship Id="rId9" Type="http://schemas.openxmlformats.org/officeDocument/2006/relationships/hyperlink" Target="https://stats4sd.org/ccrp"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Stats4SD.org</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9EC55B4-D61C-3945-93C0-06350CA22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1020</Words>
  <Characters>5815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Emily Nevitt</cp:lastModifiedBy>
  <cp:revision>4</cp:revision>
  <cp:lastPrinted>2019-10-03T13:08:00Z</cp:lastPrinted>
  <dcterms:created xsi:type="dcterms:W3CDTF">2019-10-03T13:08:00Z</dcterms:created>
  <dcterms:modified xsi:type="dcterms:W3CDTF">2019-10-03T13:09:00Z</dcterms:modified>
</cp:coreProperties>
</file>