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52" w:rsidRDefault="00B80B52">
      <w:pPr>
        <w:rPr>
          <w:rFonts w:ascii="Calibri" w:hAnsi="Calibri" w:cs="Calibri"/>
          <w:sz w:val="48"/>
          <w:szCs w:val="48"/>
        </w:rPr>
      </w:pPr>
    </w:p>
    <w:p w:rsidR="00B80B52" w:rsidRDefault="00B80B52">
      <w:pPr>
        <w:pStyle w:val="Heading1"/>
        <w:tabs>
          <w:tab w:val="left" w:pos="0"/>
        </w:tabs>
        <w:rPr>
          <w:rFonts w:ascii="Calibri" w:hAnsi="Calibri" w:cs="Calibri"/>
          <w:sz w:val="48"/>
          <w:szCs w:val="48"/>
        </w:rPr>
      </w:pPr>
    </w:p>
    <w:p w:rsidR="00B80B52" w:rsidRDefault="00B80B52">
      <w:pPr>
        <w:pStyle w:val="Heading1"/>
        <w:tabs>
          <w:tab w:val="left" w:pos="0"/>
        </w:tabs>
        <w:rPr>
          <w:rFonts w:ascii="Calibri" w:hAnsi="Calibri" w:cs="Calibri"/>
          <w:sz w:val="48"/>
          <w:szCs w:val="48"/>
        </w:rPr>
      </w:pPr>
    </w:p>
    <w:p w:rsidR="00B80B52" w:rsidRDefault="006F5464">
      <w:pPr>
        <w:pStyle w:val="Heading1"/>
        <w:tabs>
          <w:tab w:val="left" w:pos="0"/>
        </w:tabs>
        <w:rPr>
          <w:rFonts w:ascii="Calibri" w:hAnsi="Calibri" w:cs="Calibri"/>
          <w:sz w:val="48"/>
          <w:szCs w:val="48"/>
        </w:rPr>
      </w:pPr>
      <w:hyperlink r:id="rId6">
        <w:r>
          <w:rPr>
            <w:rFonts w:asciiTheme="minorHAnsi" w:hAnsiTheme="minorHAnsi" w:cs="Calibri"/>
            <w:sz w:val="48"/>
            <w:szCs w:val="48"/>
          </w:rPr>
          <w:t xml:space="preserve">Agroecology: 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An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Approach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to 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Sustainable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Transformation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of Agri-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Food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Systems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– Module A –</w:t>
        </w:r>
        <w:r>
          <w:rPr>
            <w:rFonts w:asciiTheme="minorHAnsi" w:hAnsiTheme="minorHAnsi" w:cs="Calibri"/>
            <w:sz w:val="48"/>
            <w:szCs w:val="48"/>
          </w:rPr>
          <w:t xml:space="preserve"> 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Concepts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and </w:t>
        </w:r>
        <w:proofErr w:type="spellStart"/>
        <w:r>
          <w:rPr>
            <w:rFonts w:asciiTheme="minorHAnsi" w:hAnsiTheme="minorHAnsi" w:cs="Calibri"/>
            <w:sz w:val="48"/>
            <w:szCs w:val="48"/>
          </w:rPr>
          <w:t>Principles</w:t>
        </w:r>
        <w:proofErr w:type="spellEnd"/>
        <w:r>
          <w:rPr>
            <w:rFonts w:asciiTheme="minorHAnsi" w:hAnsiTheme="minorHAnsi" w:cs="Calibri"/>
            <w:sz w:val="48"/>
            <w:szCs w:val="48"/>
          </w:rPr>
          <w:t xml:space="preserve"> of Agroecology</w:t>
        </w:r>
      </w:hyperlink>
    </w:p>
    <w:p w:rsidR="00B80B52" w:rsidRDefault="00B80B52">
      <w:pPr>
        <w:tabs>
          <w:tab w:val="left" w:pos="0"/>
        </w:tabs>
        <w:rPr>
          <w:rFonts w:ascii="Calibri" w:hAnsi="Calibri" w:cs="Calibri"/>
          <w:sz w:val="48"/>
          <w:szCs w:val="48"/>
        </w:rPr>
      </w:pPr>
    </w:p>
    <w:p w:rsidR="00B80B52" w:rsidRDefault="00B80B52">
      <w:pPr>
        <w:rPr>
          <w:rFonts w:ascii="Calibri" w:hAnsi="Calibri" w:cs="Calibri"/>
          <w:sz w:val="32"/>
          <w:szCs w:val="32"/>
        </w:rPr>
      </w:pPr>
    </w:p>
    <w:p w:rsidR="00B80B52" w:rsidRDefault="006F5464">
      <w:pPr>
        <w:suppressLineNumbers/>
        <w:spacing w:after="0" w:line="240" w:lineRule="auto"/>
        <w:jc w:val="center"/>
        <w:textAlignment w:val="baseline"/>
      </w:pPr>
      <w:r>
        <w:rPr>
          <w:rFonts w:eastAsia="Calibri" w:cstheme="minorHAnsi"/>
          <w:color w:val="00000A"/>
          <w:kern w:val="2"/>
        </w:rPr>
        <w:t xml:space="preserve">Concept and </w:t>
      </w:r>
      <w:proofErr w:type="spellStart"/>
      <w:r>
        <w:rPr>
          <w:rFonts w:eastAsia="Calibri" w:cstheme="minorHAnsi"/>
          <w:color w:val="00000A"/>
          <w:kern w:val="2"/>
        </w:rPr>
        <w:t>principles</w:t>
      </w:r>
      <w:proofErr w:type="spellEnd"/>
      <w:r>
        <w:rPr>
          <w:rFonts w:eastAsia="Calibri" w:cstheme="minorHAnsi"/>
          <w:color w:val="00000A"/>
          <w:kern w:val="2"/>
        </w:rPr>
        <w:t xml:space="preserve"> of agroecology</w:t>
      </w:r>
    </w:p>
    <w:p w:rsidR="00B80B52" w:rsidRDefault="00B80B52">
      <w:pPr>
        <w:suppressLineNumbers/>
        <w:spacing w:after="0" w:line="240" w:lineRule="auto"/>
        <w:jc w:val="center"/>
        <w:textAlignment w:val="baseline"/>
        <w:rPr>
          <w:rFonts w:ascii="Calibri" w:hAnsi="Calibri" w:cs="Calibri"/>
          <w:sz w:val="32"/>
          <w:szCs w:val="32"/>
        </w:rPr>
      </w:pPr>
    </w:p>
    <w:p w:rsidR="00B80B52" w:rsidRDefault="00B80B52">
      <w:pPr>
        <w:pStyle w:val="Heading1"/>
        <w:tabs>
          <w:tab w:val="left" w:pos="0"/>
        </w:tabs>
        <w:rPr>
          <w:rFonts w:ascii="Calibri" w:hAnsi="Calibri" w:cs="Calibri"/>
          <w:color w:val="FF6600"/>
          <w:sz w:val="48"/>
          <w:szCs w:val="48"/>
        </w:rPr>
      </w:pPr>
    </w:p>
    <w:p w:rsidR="00B80B52" w:rsidRDefault="006F5464">
      <w:pPr>
        <w:pStyle w:val="Heading1"/>
        <w:tabs>
          <w:tab w:val="left" w:pos="0"/>
        </w:tabs>
        <w:rPr>
          <w:rFonts w:ascii="Calibri" w:hAnsi="Calibri" w:cs="Calibri"/>
          <w:color w:val="70AD47"/>
          <w:sz w:val="48"/>
          <w:szCs w:val="48"/>
        </w:rPr>
      </w:pPr>
      <w:r>
        <w:rPr>
          <w:rFonts w:ascii="Calibri" w:hAnsi="Calibri" w:cs="Calibri"/>
          <w:color w:val="70AD47"/>
          <w:sz w:val="48"/>
          <w:szCs w:val="48"/>
        </w:rPr>
        <w:t xml:space="preserve">TEACHING GUIDE </w:t>
      </w:r>
    </w:p>
    <w:p w:rsidR="00B80B52" w:rsidRDefault="00B80B52">
      <w:pPr>
        <w:tabs>
          <w:tab w:val="left" w:pos="0"/>
        </w:tabs>
        <w:rPr>
          <w:rFonts w:ascii="Calibri" w:hAnsi="Calibri" w:cs="Calibri"/>
          <w:color w:val="70AD47"/>
          <w:sz w:val="48"/>
          <w:szCs w:val="48"/>
        </w:rPr>
      </w:pPr>
    </w:p>
    <w:p w:rsidR="00B80B52" w:rsidRDefault="006F5464">
      <w:pPr>
        <w:tabs>
          <w:tab w:val="left" w:pos="0"/>
        </w:tabs>
        <w:rPr>
          <w:rFonts w:ascii="Calibri" w:hAnsi="Calibri" w:cs="Calibri"/>
          <w:color w:val="70AD47"/>
          <w:sz w:val="48"/>
          <w:szCs w:val="48"/>
        </w:rPr>
      </w:pPr>
      <w:r>
        <w:rPr>
          <w:rFonts w:cs="Calibri"/>
          <w:noProof/>
          <w:color w:val="70AD47"/>
          <w:sz w:val="48"/>
          <w:szCs w:val="48"/>
          <w:lang w:val="en-GB" w:eastAsia="en-GB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340610" cy="288036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B52" w:rsidRDefault="00B80B52">
      <w:pPr>
        <w:spacing w:before="480" w:line="312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B80B52" w:rsidRDefault="00B80B52">
      <w:pPr>
        <w:spacing w:before="480" w:line="312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B80B52" w:rsidRDefault="00B80B52">
      <w:pPr>
        <w:spacing w:before="480" w:line="312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B80B52" w:rsidRDefault="00B80B52">
      <w:pPr>
        <w:spacing w:before="480" w:line="312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B80B52" w:rsidRDefault="00B80B52">
      <w:pPr>
        <w:spacing w:before="480" w:line="312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B80B52" w:rsidRDefault="00B80B52">
      <w:pPr>
        <w:spacing w:before="480" w:line="312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B80B52" w:rsidRDefault="006F5464">
      <w:pPr>
        <w:spacing w:before="480" w:line="312" w:lineRule="auto"/>
        <w:jc w:val="center"/>
        <w:rPr>
          <w:rFonts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INSTRUCTIONS FOR THE PREPARATION AND PROCESSING OF TEACHING GUIDES FOR COURSES</w:t>
      </w:r>
    </w:p>
    <w:p w:rsidR="00B80B52" w:rsidRDefault="00B80B52">
      <w:pPr>
        <w:pStyle w:val="ListParagraph"/>
        <w:spacing w:before="120" w:after="120" w:line="312" w:lineRule="auto"/>
        <w:ind w:left="360"/>
        <w:rPr>
          <w:rFonts w:eastAsia="Arial" w:cstheme="minorHAnsi"/>
        </w:rPr>
      </w:pPr>
    </w:p>
    <w:p w:rsidR="00B80B52" w:rsidRDefault="00B80B52">
      <w:pPr>
        <w:pStyle w:val="ListParagraph"/>
        <w:spacing w:before="120" w:after="120" w:line="312" w:lineRule="auto"/>
        <w:ind w:left="360"/>
        <w:rPr>
          <w:rFonts w:ascii="Calibri" w:hAnsi="Calibri" w:cs="Calibri"/>
          <w:color w:val="70AD47"/>
          <w:sz w:val="48"/>
          <w:szCs w:val="48"/>
        </w:rPr>
        <w:sectPr w:rsidR="00B80B52">
          <w:headerReference w:type="default" r:id="rId8"/>
          <w:footerReference w:type="default" r:id="rId9"/>
          <w:pgSz w:w="11906" w:h="16838"/>
          <w:pgMar w:top="1717" w:right="1701" w:bottom="1417" w:left="1701" w:header="1417" w:footer="708" w:gutter="0"/>
          <w:cols w:space="720"/>
          <w:formProt w:val="0"/>
          <w:docGrid w:linePitch="360" w:charSpace="4096"/>
        </w:sectPr>
      </w:pPr>
    </w:p>
    <w:p w:rsidR="00B80B52" w:rsidRDefault="00B80B52">
      <w:pPr>
        <w:rPr>
          <w:rFonts w:eastAsia="Arial" w:cstheme="minorHAnsi"/>
        </w:rPr>
      </w:pPr>
    </w:p>
    <w:tbl>
      <w:tblPr>
        <w:tblW w:w="9781" w:type="dxa"/>
        <w:tblInd w:w="-5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333"/>
        <w:gridCol w:w="1286"/>
        <w:gridCol w:w="1285"/>
        <w:gridCol w:w="1288"/>
        <w:gridCol w:w="1072"/>
        <w:gridCol w:w="1071"/>
      </w:tblGrid>
      <w:tr w:rsidR="00B80B5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Type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of Training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Activity</w:t>
            </w:r>
            <w:proofErr w:type="spellEnd"/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Master's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Degree</w:t>
            </w:r>
            <w:proofErr w:type="spellEnd"/>
          </w:p>
        </w:tc>
      </w:tr>
      <w:tr w:rsidR="00B80B5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Name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of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the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Training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Activity</w:t>
            </w:r>
            <w:proofErr w:type="spellEnd"/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Agroecology: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An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Approach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to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the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Sustainable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Transformation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of Agri-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Food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Systems</w:t>
            </w:r>
            <w:proofErr w:type="spellEnd"/>
          </w:p>
        </w:tc>
      </w:tr>
      <w:tr w:rsidR="00B80B5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Name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of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the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Subject</w:t>
            </w:r>
            <w:proofErr w:type="spellEnd"/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</w:pPr>
            <w:r>
              <w:rPr>
                <w:rFonts w:eastAsia="Calibri" w:cstheme="minorHAnsi"/>
                <w:color w:val="00000A"/>
                <w:kern w:val="2"/>
              </w:rPr>
              <w:t xml:space="preserve">Concept and </w:t>
            </w:r>
            <w:proofErr w:type="spellStart"/>
            <w:r>
              <w:rPr>
                <w:rFonts w:eastAsia="Calibri" w:cstheme="minorHAnsi"/>
                <w:color w:val="00000A"/>
                <w:kern w:val="2"/>
              </w:rPr>
              <w:t>Principles</w:t>
            </w:r>
            <w:proofErr w:type="spellEnd"/>
            <w:r>
              <w:rPr>
                <w:rFonts w:eastAsia="Calibri" w:cstheme="minorHAnsi"/>
                <w:color w:val="00000A"/>
                <w:kern w:val="2"/>
              </w:rPr>
              <w:t xml:space="preserve"> of Agroecology</w:t>
            </w:r>
          </w:p>
          <w:p w:rsidR="00B80B52" w:rsidRDefault="00B80B52">
            <w:pPr>
              <w:widowControl w:val="0"/>
              <w:suppressLineNumbers/>
              <w:spacing w:after="0" w:line="240" w:lineRule="auto"/>
              <w:contextualSpacing/>
              <w:textAlignment w:val="baseline"/>
            </w:pPr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Module</w:t>
            </w:r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Module A -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Concepts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and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Principles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of Agroecology</w:t>
            </w:r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Academic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year</w:t>
            </w:r>
            <w:proofErr w:type="spellEnd"/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2024-2025</w:t>
            </w:r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Type</w:t>
            </w:r>
            <w:proofErr w:type="spellEnd"/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Compulsory</w:t>
            </w:r>
            <w:proofErr w:type="spellEnd"/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ECTS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Theory</w:t>
            </w:r>
            <w:proofErr w:type="spellEnd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2.50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Practical</w:t>
            </w:r>
            <w:proofErr w:type="spellEnd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2.50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Total: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5.00</w:t>
            </w:r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Teaching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method</w:t>
            </w:r>
            <w:proofErr w:type="spellEnd"/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VIRTUAL</w:t>
            </w:r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Teaching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period</w:t>
            </w:r>
            <w:proofErr w:type="spellEnd"/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4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November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to 20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December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2024</w:t>
            </w:r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Coordinating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university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website</w:t>
            </w:r>
            <w:proofErr w:type="spellEnd"/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ascii="Calibri" w:hAnsi="Calibri" w:cs="Calibri"/>
                <w:color w:val="70AD47"/>
                <w:sz w:val="48"/>
                <w:szCs w:val="48"/>
              </w:rPr>
            </w:pPr>
            <w:hyperlink r:id="rId10">
              <w:r>
                <w:t>https://www.unia.es/estudios-y-acceso/oferta-academica/masteres-oficiales/master-oficial-en</w:t>
              </w:r>
              <w:r>
                <w:t>-agroecologia-un-enfoque-para-la-sustentabilidad-rural-2</w:t>
              </w:r>
            </w:hyperlink>
          </w:p>
        </w:tc>
      </w:tr>
      <w:tr w:rsidR="00B80B52">
        <w:trPr>
          <w:trHeight w:val="704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contextualSpacing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t>Collaborating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website</w:t>
            </w:r>
            <w:proofErr w:type="spellEnd"/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</w:pPr>
            <w:hyperlink r:id="rId11">
              <w:r>
                <w:t>https://www.uco.es/estudios/idep/agroecologia / https://www.upo.es/postgrado/Master-Oficial-Agroecologia-Un-Enfoque-de-Transformacion-Sustentable-de-los-Sistemas-Agroalimentarios/</w:t>
              </w:r>
            </w:hyperlink>
          </w:p>
        </w:tc>
      </w:tr>
      <w:tr w:rsidR="00B80B52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Language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(s) of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instruction</w:t>
            </w:r>
            <w:proofErr w:type="spellEnd"/>
          </w:p>
        </w:tc>
        <w:tc>
          <w:tcPr>
            <w:tcW w:w="73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pacing w:after="0" w:line="240" w:lineRule="auto"/>
              <w:contextualSpacing/>
            </w:pPr>
            <w:proofErr w:type="spellStart"/>
            <w:r>
              <w:rPr>
                <w:rFonts w:eastAsia="Calibri" w:cstheme="minorHAnsi"/>
                <w:color w:val="00000A"/>
              </w:rPr>
              <w:t>Spanish</w:t>
            </w:r>
            <w:proofErr w:type="spellEnd"/>
          </w:p>
          <w:p w:rsidR="00B80B52" w:rsidRDefault="00B80B52">
            <w:pPr>
              <w:widowControl w:val="0"/>
              <w:spacing w:after="0" w:line="240" w:lineRule="auto"/>
              <w:contextualSpacing/>
            </w:pPr>
          </w:p>
        </w:tc>
      </w:tr>
    </w:tbl>
    <w:p w:rsidR="00B80B52" w:rsidRDefault="00B80B52">
      <w:pPr>
        <w:rPr>
          <w:sz w:val="40"/>
          <w:szCs w:val="40"/>
        </w:rPr>
      </w:pPr>
    </w:p>
    <w:tbl>
      <w:tblPr>
        <w:tblW w:w="9808" w:type="dxa"/>
        <w:tblInd w:w="-5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15"/>
        <w:gridCol w:w="2111"/>
        <w:gridCol w:w="2113"/>
        <w:gridCol w:w="1869"/>
      </w:tblGrid>
      <w:tr w:rsidR="00B80B52">
        <w:tc>
          <w:tcPr>
            <w:tcW w:w="9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ascii="Calibri" w:eastAsia="NSimSun" w:hAnsi="Calibri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Course</w:t>
            </w:r>
            <w:proofErr w:type="spellEnd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coordinator</w:t>
            </w:r>
            <w:proofErr w:type="spellEnd"/>
          </w:p>
        </w:tc>
      </w:tr>
      <w:tr w:rsidR="00B80B52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Name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Email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ascii="Calibri" w:eastAsia="NSimSun" w:hAnsi="Calibri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Credits</w:t>
            </w:r>
            <w:proofErr w:type="spellEnd"/>
          </w:p>
        </w:tc>
      </w:tr>
      <w:tr w:rsidR="00B80B52"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eastAsia="Times New Roman" w:cstheme="minorHAnsi"/>
              </w:rPr>
              <w:t>David Gallar Hernández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cstheme="minorHAnsi"/>
              </w:rPr>
              <w:t>***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UNIVERSITY OF CORDOBA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4.00</w:t>
            </w:r>
          </w:p>
        </w:tc>
      </w:tr>
    </w:tbl>
    <w:p w:rsidR="00B80B52" w:rsidRDefault="00B80B52">
      <w:pPr>
        <w:rPr>
          <w:rFonts w:eastAsia="Arial" w:cstheme="minorHAnsi"/>
        </w:rPr>
      </w:pPr>
    </w:p>
    <w:tbl>
      <w:tblPr>
        <w:tblW w:w="9807" w:type="dxa"/>
        <w:tblInd w:w="-5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10"/>
        <w:gridCol w:w="2117"/>
        <w:gridCol w:w="2111"/>
        <w:gridCol w:w="1869"/>
      </w:tblGrid>
      <w:tr w:rsidR="00B80B52">
        <w:tc>
          <w:tcPr>
            <w:tcW w:w="9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Teaching</w:t>
            </w:r>
            <w:proofErr w:type="spellEnd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staff</w:t>
            </w:r>
          </w:p>
        </w:tc>
      </w:tr>
      <w:tr w:rsidR="00B80B52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First</w:t>
            </w:r>
            <w:proofErr w:type="spellEnd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name</w:t>
            </w:r>
            <w:proofErr w:type="spellEnd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and </w:t>
            </w: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surname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Email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ascii="Calibri" w:eastAsia="NSimSun" w:hAnsi="Calibri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Credits</w:t>
            </w:r>
            <w:proofErr w:type="spellEnd"/>
          </w:p>
        </w:tc>
      </w:tr>
      <w:tr w:rsidR="00B80B52"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eastAsia="Times New Roman" w:cstheme="minorHAnsi"/>
              </w:rPr>
              <w:t xml:space="preserve">Emma </w:t>
            </w:r>
            <w:proofErr w:type="spellStart"/>
            <w:r>
              <w:rPr>
                <w:rFonts w:eastAsia="Times New Roman" w:cstheme="minorHAnsi"/>
              </w:rPr>
              <w:t>Cademartori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Siliprandi</w:t>
            </w:r>
            <w:proofErr w:type="spellEnd"/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cstheme="minorHAnsi"/>
              </w:rPr>
              <w:t>***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FAO (FOOD AND AGRICULTURE ORGANISATION OF THE UNITED NATIONS)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0.50</w:t>
            </w:r>
          </w:p>
        </w:tc>
      </w:tr>
      <w:tr w:rsidR="00B80B52"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eastAsia="Times New Roman" w:cstheme="minorHAnsi"/>
              </w:rPr>
              <w:t>David Gallar Hernández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cstheme="minorHAnsi"/>
              </w:rPr>
              <w:t>***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UNIVERSITY OF CORDOBA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4.00</w:t>
            </w:r>
          </w:p>
        </w:tc>
      </w:tr>
      <w:tr w:rsidR="00B80B52"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eastAsia="Times New Roman" w:cstheme="minorHAnsi"/>
              </w:rPr>
              <w:t>Gloria Guzmán Casado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r>
              <w:rPr>
                <w:rFonts w:cstheme="minorHAnsi"/>
              </w:rPr>
              <w:t>***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PABLO DE OLAVIDE UNIVERSITY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" w:type="dxa"/>
              <w:bottom w:w="0" w:type="dxa"/>
              <w:right w:w="113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0.50</w:t>
            </w:r>
          </w:p>
        </w:tc>
      </w:tr>
      <w:tr w:rsidR="00B80B52">
        <w:tc>
          <w:tcPr>
            <w:tcW w:w="98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 xml:space="preserve">TUTORIALS: Schedule and </w:t>
            </w: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location</w:t>
            </w:r>
            <w:proofErr w:type="spellEnd"/>
          </w:p>
        </w:tc>
      </w:tr>
      <w:tr w:rsidR="00B80B52">
        <w:tc>
          <w:tcPr>
            <w:tcW w:w="98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0B52" w:rsidRDefault="006F5464">
            <w:pPr>
              <w:widowControl w:val="0"/>
              <w:contextualSpacing/>
              <w:rPr>
                <w:rFonts w:eastAsia="NSimSun" w:cstheme="minorHAnsi"/>
                <w:b/>
                <w:color w:val="000000"/>
                <w:kern w:val="2"/>
                <w:lang w:eastAsia="zh-CN" w:bidi="hi-IN"/>
              </w:rPr>
            </w:pPr>
            <w:proofErr w:type="spellStart"/>
            <w:r>
              <w:t>Tutorials</w:t>
            </w:r>
            <w:proofErr w:type="spellEnd"/>
            <w:r>
              <w:t>/</w:t>
            </w:r>
            <w:proofErr w:type="spellStart"/>
            <w:r>
              <w:t>seminars</w:t>
            </w:r>
            <w:proofErr w:type="spellEnd"/>
            <w:r>
              <w:t xml:space="preserve">: </w:t>
            </w:r>
            <w:proofErr w:type="spellStart"/>
            <w:r>
              <w:t>Wednesday</w:t>
            </w:r>
            <w:proofErr w:type="spellEnd"/>
            <w:r>
              <w:t xml:space="preserve"> and </w:t>
            </w:r>
            <w:proofErr w:type="spellStart"/>
            <w:r>
              <w:t>Thursday</w:t>
            </w:r>
            <w:proofErr w:type="spellEnd"/>
            <w:r>
              <w:t xml:space="preserve"> </w:t>
            </w:r>
            <w:proofErr w:type="spellStart"/>
            <w:r>
              <w:t>afternoons</w:t>
            </w:r>
            <w:proofErr w:type="spellEnd"/>
            <w:r>
              <w:t xml:space="preserve">: 5pm-7.30pm </w:t>
            </w:r>
            <w:r>
              <w:br/>
            </w:r>
            <w:proofErr w:type="spellStart"/>
            <w:r>
              <w:t>Forum</w:t>
            </w:r>
            <w:proofErr w:type="spellEnd"/>
            <w:r>
              <w:t xml:space="preserve"> and virtual chat</w:t>
            </w:r>
          </w:p>
        </w:tc>
      </w:tr>
    </w:tbl>
    <w:p w:rsidR="00B80B52" w:rsidRDefault="00B80B52">
      <w:pPr>
        <w:widowControl w:val="0"/>
        <w:ind w:hanging="567"/>
        <w:contextualSpacing/>
        <w:rPr>
          <w:rFonts w:eastAsia="NSimSun" w:cstheme="minorHAnsi"/>
          <w:b/>
          <w:color w:val="000000"/>
          <w:kern w:val="2"/>
          <w:lang w:eastAsia="zh-CN" w:bidi="hi-IN"/>
        </w:rPr>
      </w:pPr>
    </w:p>
    <w:p w:rsidR="00B80B52" w:rsidRDefault="00B80B52">
      <w:pPr>
        <w:widowControl w:val="0"/>
        <w:ind w:hanging="567"/>
        <w:contextualSpacing/>
        <w:rPr>
          <w:rFonts w:eastAsia="NSimSun" w:cstheme="minorHAnsi"/>
          <w:b/>
          <w:color w:val="000000"/>
          <w:kern w:val="2"/>
          <w:lang w:eastAsia="zh-CN" w:bidi="hi-IN"/>
        </w:rPr>
      </w:pPr>
    </w:p>
    <w:tbl>
      <w:tblPr>
        <w:tblW w:w="9807" w:type="dxa"/>
        <w:tblInd w:w="-5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2"/>
        <w:gridCol w:w="6125"/>
      </w:tblGrid>
      <w:tr w:rsidR="00B80B52">
        <w:tc>
          <w:tcPr>
            <w:tcW w:w="9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RESULTS OF THE TRAINING AND LEARNING PROCESS</w:t>
            </w:r>
          </w:p>
        </w:tc>
      </w:tr>
      <w:tr w:rsidR="00B80B52"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</w:pP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t xml:space="preserve">C01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and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of agroecology as a </w:t>
            </w:r>
            <w:proofErr w:type="spellStart"/>
            <w:r>
              <w:t>tool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transformation</w:t>
            </w:r>
            <w:proofErr w:type="spellEnd"/>
            <w:r>
              <w:t xml:space="preserve"> of agri-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.</w:t>
            </w:r>
            <w:r>
              <w:br/>
            </w:r>
            <w:r>
              <w:br/>
            </w:r>
            <w:r>
              <w:br/>
            </w:r>
          </w:p>
        </w:tc>
      </w:tr>
      <w:tr w:rsidR="00B80B52"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</w:pPr>
            <w:proofErr w:type="spellStart"/>
            <w:r>
              <w:t>Competencies</w:t>
            </w:r>
            <w:proofErr w:type="spellEnd"/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t xml:space="preserve">COM01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readings</w:t>
            </w:r>
            <w:proofErr w:type="spellEnd"/>
            <w:r>
              <w:t xml:space="preserve">, </w:t>
            </w:r>
            <w:proofErr w:type="spellStart"/>
            <w:r>
              <w:t>synthesise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to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>.</w:t>
            </w:r>
            <w:r>
              <w:br/>
            </w:r>
            <w:r>
              <w:t xml:space="preserve">COM02 Be </w:t>
            </w:r>
            <w:proofErr w:type="spellStart"/>
            <w:r>
              <w:t>able</w:t>
            </w:r>
            <w:proofErr w:type="spellEnd"/>
            <w:r>
              <w:t xml:space="preserve"> to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and oral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ideas in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orderly</w:t>
            </w:r>
            <w:proofErr w:type="spellEnd"/>
            <w:r>
              <w:t xml:space="preserve"> </w:t>
            </w:r>
            <w:proofErr w:type="spellStart"/>
            <w:r>
              <w:t>manner</w:t>
            </w:r>
            <w:proofErr w:type="spellEnd"/>
            <w:r>
              <w:t xml:space="preserve">,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logical</w:t>
            </w:r>
            <w:proofErr w:type="spellEnd"/>
            <w:r>
              <w:t xml:space="preserve"> and </w:t>
            </w:r>
            <w:proofErr w:type="spellStart"/>
            <w:r>
              <w:t>argumentative</w:t>
            </w:r>
            <w:proofErr w:type="spellEnd"/>
            <w:r>
              <w:t xml:space="preserve"> </w:t>
            </w:r>
            <w:proofErr w:type="spellStart"/>
            <w:r>
              <w:t>justification</w:t>
            </w:r>
            <w:proofErr w:type="spellEnd"/>
            <w:r>
              <w:t xml:space="preserve">, and relate general </w:t>
            </w:r>
            <w:proofErr w:type="spellStart"/>
            <w:r>
              <w:t>concepts</w:t>
            </w:r>
            <w:proofErr w:type="spellEnd"/>
            <w:r>
              <w:t xml:space="preserve"> to more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ones</w:t>
            </w:r>
            <w:proofErr w:type="spellEnd"/>
            <w:r>
              <w:t>.</w:t>
            </w:r>
            <w:r>
              <w:br/>
            </w:r>
            <w:r>
              <w:t xml:space="preserve">COM03 </w:t>
            </w:r>
            <w:proofErr w:type="spellStart"/>
            <w:r>
              <w:t>Ability</w:t>
            </w:r>
            <w:proofErr w:type="spellEnd"/>
            <w:r>
              <w:t xml:space="preserve"> to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commitment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trans</w:t>
            </w:r>
            <w:r>
              <w:t>formation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, as </w:t>
            </w:r>
            <w:proofErr w:type="spellStart"/>
            <w:r>
              <w:t>advocated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agroecology.</w:t>
            </w:r>
            <w:r>
              <w:br/>
            </w:r>
            <w:r>
              <w:t xml:space="preserve">COM04 </w:t>
            </w:r>
            <w:proofErr w:type="spellStart"/>
            <w:r>
              <w:t>Integrate</w:t>
            </w:r>
            <w:proofErr w:type="spellEnd"/>
            <w:r>
              <w:t xml:space="preserve"> social, </w:t>
            </w:r>
            <w:proofErr w:type="spellStart"/>
            <w:r>
              <w:t>economic</w:t>
            </w:r>
            <w:proofErr w:type="spellEnd"/>
            <w:r>
              <w:t xml:space="preserve">, cultural, </w:t>
            </w:r>
            <w:proofErr w:type="spellStart"/>
            <w:r>
              <w:t>agronomic</w:t>
            </w:r>
            <w:proofErr w:type="spellEnd"/>
            <w:r>
              <w:t xml:space="preserve"> and </w:t>
            </w:r>
            <w:proofErr w:type="spellStart"/>
            <w:r>
              <w:t>ecological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agroecological </w:t>
            </w:r>
            <w:proofErr w:type="spellStart"/>
            <w:r>
              <w:t>transition</w:t>
            </w:r>
            <w:proofErr w:type="spellEnd"/>
            <w:r>
              <w:t>.</w:t>
            </w:r>
            <w:r>
              <w:br/>
            </w:r>
            <w:r>
              <w:t xml:space="preserve">COM05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reproduction</w:t>
            </w:r>
            <w:proofErr w:type="spellEnd"/>
            <w:r>
              <w:t xml:space="preserve"> of </w:t>
            </w:r>
            <w:proofErr w:type="spellStart"/>
            <w:r>
              <w:t>gender</w:t>
            </w:r>
            <w:proofErr w:type="spellEnd"/>
            <w:r>
              <w:t xml:space="preserve"> </w:t>
            </w:r>
            <w:proofErr w:type="spellStart"/>
            <w:r>
              <w:t>inequalities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agroecol</w:t>
            </w:r>
            <w:r>
              <w:t xml:space="preserve">ogical social </w:t>
            </w:r>
            <w:proofErr w:type="spellStart"/>
            <w:r>
              <w:t>reality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agri-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.</w:t>
            </w:r>
            <w:r>
              <w:br/>
            </w:r>
            <w:r>
              <w:t xml:space="preserve">COM06 </w:t>
            </w:r>
            <w:proofErr w:type="spellStart"/>
            <w:r>
              <w:t>Reflect</w:t>
            </w:r>
            <w:proofErr w:type="spellEnd"/>
            <w:r>
              <w:t xml:space="preserve"> </w:t>
            </w:r>
            <w:proofErr w:type="spellStart"/>
            <w:r>
              <w:t>self-critically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in </w:t>
            </w:r>
            <w:proofErr w:type="spellStart"/>
            <w:r>
              <w:t>research</w:t>
            </w:r>
            <w:proofErr w:type="spellEnd"/>
            <w:r>
              <w:t xml:space="preserve">, </w:t>
            </w:r>
            <w:proofErr w:type="spellStart"/>
            <w:r>
              <w:t>incorporating</w:t>
            </w:r>
            <w:proofErr w:type="spellEnd"/>
            <w:r>
              <w:t xml:space="preserve">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reflections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authoritarian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and </w:t>
            </w:r>
            <w:proofErr w:type="spellStart"/>
            <w:r>
              <w:t>patriarchy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considerations</w:t>
            </w:r>
            <w:proofErr w:type="spellEnd"/>
            <w:r>
              <w:t xml:space="preserve"> and </w:t>
            </w:r>
            <w:proofErr w:type="spellStart"/>
            <w:r>
              <w:t>practices</w:t>
            </w:r>
            <w:proofErr w:type="spellEnd"/>
            <w:r>
              <w:t>.</w:t>
            </w:r>
            <w:r>
              <w:br/>
            </w:r>
            <w:r>
              <w:t xml:space="preserve">COM07 </w:t>
            </w:r>
            <w:proofErr w:type="spellStart"/>
            <w:r>
              <w:t>Propose</w:t>
            </w:r>
            <w:proofErr w:type="spellEnd"/>
            <w:r>
              <w:t xml:space="preserve"> and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projects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agroecological </w:t>
            </w:r>
            <w:proofErr w:type="spellStart"/>
            <w:r>
              <w:t>transformation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maintenance</w:t>
            </w:r>
            <w:proofErr w:type="spellEnd"/>
            <w:r>
              <w:t xml:space="preserve"> </w:t>
            </w:r>
            <w:proofErr w:type="spellStart"/>
            <w:r>
              <w:t>individually</w:t>
            </w:r>
            <w:proofErr w:type="spellEnd"/>
            <w:r>
              <w:t xml:space="preserve">, in </w:t>
            </w:r>
            <w:proofErr w:type="spellStart"/>
            <w:r>
              <w:t>teams</w:t>
            </w:r>
            <w:proofErr w:type="spellEnd"/>
            <w:r>
              <w:t xml:space="preserve">, and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participatory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.</w:t>
            </w:r>
            <w:r>
              <w:br/>
            </w:r>
            <w:r>
              <w:br/>
            </w:r>
          </w:p>
        </w:tc>
      </w:tr>
      <w:tr w:rsidR="00B80B52"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</w:pPr>
            <w:proofErr w:type="spellStart"/>
            <w:r>
              <w:t>Skills</w:t>
            </w:r>
            <w:proofErr w:type="spellEnd"/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t xml:space="preserve">HD01 </w:t>
            </w:r>
            <w:proofErr w:type="spellStart"/>
            <w:r>
              <w:t>Handles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and </w:t>
            </w:r>
            <w:proofErr w:type="spellStart"/>
            <w:r>
              <w:t>methodological</w:t>
            </w:r>
            <w:proofErr w:type="spellEnd"/>
            <w:r>
              <w:t xml:space="preserve"> </w:t>
            </w:r>
            <w:proofErr w:type="spellStart"/>
            <w:r>
              <w:t>perspectives</w:t>
            </w:r>
            <w:proofErr w:type="spellEnd"/>
            <w:r>
              <w:t xml:space="preserve"> and social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techniq</w:t>
            </w:r>
            <w:r>
              <w:t>ues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to agroecology.</w:t>
            </w:r>
            <w:r>
              <w:br/>
            </w:r>
            <w:r>
              <w:t xml:space="preserve">HD07 </w:t>
            </w:r>
            <w:proofErr w:type="spellStart"/>
            <w:r>
              <w:t>Diagnostics</w:t>
            </w:r>
            <w:proofErr w:type="spellEnd"/>
            <w:r>
              <w:t xml:space="preserve"> and </w:t>
            </w:r>
            <w:proofErr w:type="spellStart"/>
            <w:r>
              <w:t>methodologically</w:t>
            </w:r>
            <w:proofErr w:type="spellEnd"/>
            <w:r>
              <w:t xml:space="preserve"> </w:t>
            </w:r>
            <w:proofErr w:type="spellStart"/>
            <w:r>
              <w:t>solves</w:t>
            </w:r>
            <w:proofErr w:type="spellEnd"/>
            <w:r>
              <w:t xml:space="preserve"> agroecological </w:t>
            </w:r>
            <w:proofErr w:type="spellStart"/>
            <w:r>
              <w:t>problems</w:t>
            </w:r>
            <w:proofErr w:type="spellEnd"/>
            <w:r>
              <w:t xml:space="preserve"> and prepares </w:t>
            </w:r>
            <w:proofErr w:type="spellStart"/>
            <w:r>
              <w:t>reports</w:t>
            </w:r>
            <w:proofErr w:type="spellEnd"/>
            <w:r>
              <w:t xml:space="preserve"> and </w:t>
            </w:r>
            <w:proofErr w:type="spellStart"/>
            <w:r>
              <w:t>forecasts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of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in </w:t>
            </w:r>
            <w:proofErr w:type="spellStart"/>
            <w:r>
              <w:t>agroecosystems</w:t>
            </w:r>
            <w:proofErr w:type="spellEnd"/>
            <w:r>
              <w:t xml:space="preserve"> and agri-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.</w:t>
            </w:r>
            <w:r>
              <w:br/>
            </w:r>
            <w:r>
              <w:br/>
            </w:r>
          </w:p>
        </w:tc>
      </w:tr>
    </w:tbl>
    <w:p w:rsidR="00B80B52" w:rsidRDefault="00B80B52">
      <w:pPr>
        <w:widowControl w:val="0"/>
        <w:suppressLineNumbers/>
        <w:spacing w:after="0" w:line="240" w:lineRule="auto"/>
        <w:ind w:hanging="624"/>
        <w:contextualSpacing/>
        <w:textAlignment w:val="baseline"/>
      </w:pPr>
    </w:p>
    <w:tbl>
      <w:tblPr>
        <w:tblW w:w="9807" w:type="dxa"/>
        <w:tblInd w:w="-5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0"/>
        <w:gridCol w:w="2413"/>
        <w:gridCol w:w="2411"/>
        <w:gridCol w:w="104"/>
        <w:gridCol w:w="1869"/>
      </w:tblGrid>
      <w:tr w:rsidR="00B80B52">
        <w:tc>
          <w:tcPr>
            <w:tcW w:w="9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CONTENT DESCRIPTORS</w:t>
            </w: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b/>
              </w:rPr>
              <w:t>Theoretical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classes</w:t>
            </w:r>
            <w:proofErr w:type="spellEnd"/>
            <w:r>
              <w:t xml:space="preserve">: </w:t>
            </w:r>
            <w:r>
              <w:br/>
            </w:r>
            <w:r>
              <w:t xml:space="preserve">    •   </w:t>
            </w: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organic</w:t>
            </w:r>
            <w:proofErr w:type="spellEnd"/>
            <w:r>
              <w:t xml:space="preserve"> </w:t>
            </w:r>
            <w:proofErr w:type="spellStart"/>
            <w:r>
              <w:t>farming</w:t>
            </w:r>
            <w:proofErr w:type="spellEnd"/>
            <w:r>
              <w:t xml:space="preserve"> and agroecology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conceptual </w:t>
            </w:r>
            <w:proofErr w:type="spellStart"/>
            <w:r>
              <w:t>foundations</w:t>
            </w:r>
            <w:proofErr w:type="spellEnd"/>
            <w:r>
              <w:t>.</w:t>
            </w:r>
            <w:r>
              <w:br/>
            </w:r>
            <w:r>
              <w:t xml:space="preserve">    •  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t xml:space="preserve"> to agri-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: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  <w:r>
              <w:t xml:space="preserve"> of </w:t>
            </w:r>
            <w:proofErr w:type="spellStart"/>
            <w:r>
              <w:t>analysis</w:t>
            </w:r>
            <w:proofErr w:type="spellEnd"/>
            <w:r>
              <w:t>.</w:t>
            </w:r>
            <w:r>
              <w:br/>
            </w:r>
            <w:r>
              <w:lastRenderedPageBreak/>
              <w:t xml:space="preserve">    •   </w:t>
            </w:r>
            <w:proofErr w:type="spellStart"/>
            <w:r>
              <w:t>The</w:t>
            </w:r>
            <w:proofErr w:type="spellEnd"/>
            <w:r>
              <w:t xml:space="preserve"> social and </w:t>
            </w:r>
            <w:proofErr w:type="spellStart"/>
            <w:r>
              <w:t>militant</w:t>
            </w:r>
            <w:proofErr w:type="spellEnd"/>
            <w:r>
              <w:t xml:space="preserve"> </w:t>
            </w:r>
            <w:proofErr w:type="spellStart"/>
            <w:r>
              <w:t>component</w:t>
            </w:r>
            <w:proofErr w:type="spellEnd"/>
            <w:r>
              <w:t xml:space="preserve"> of agroe</w:t>
            </w:r>
            <w:r>
              <w:t xml:space="preserve">cology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 as a social </w:t>
            </w:r>
            <w:proofErr w:type="spellStart"/>
            <w:r>
              <w:t>movement</w:t>
            </w:r>
            <w:proofErr w:type="spellEnd"/>
            <w:r>
              <w:t>.</w:t>
            </w:r>
            <w:r>
              <w:br/>
            </w:r>
            <w:r>
              <w:t xml:space="preserve">    •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of </w:t>
            </w:r>
            <w:proofErr w:type="spellStart"/>
            <w:r>
              <w:t>biodiversity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connection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transdisciplinarity and </w:t>
            </w:r>
            <w:proofErr w:type="spellStart"/>
            <w:r>
              <w:t>co-evolution</w:t>
            </w:r>
            <w:proofErr w:type="spellEnd"/>
            <w:r>
              <w:t>.</w:t>
            </w:r>
            <w:r>
              <w:br/>
            </w:r>
            <w:r>
              <w:t xml:space="preserve">    •   </w:t>
            </w:r>
            <w:proofErr w:type="spellStart"/>
            <w:r>
              <w:t>The</w:t>
            </w:r>
            <w:proofErr w:type="spellEnd"/>
            <w:r>
              <w:t xml:space="preserve"> cultural </w:t>
            </w:r>
            <w:proofErr w:type="spellStart"/>
            <w:r>
              <w:t>issue</w:t>
            </w:r>
            <w:proofErr w:type="spellEnd"/>
            <w:r>
              <w:t xml:space="preserve"> of </w:t>
            </w:r>
            <w:proofErr w:type="spellStart"/>
            <w:r>
              <w:t>biodiversity</w:t>
            </w:r>
            <w:proofErr w:type="spellEnd"/>
            <w:r>
              <w:br/>
            </w:r>
            <w:r>
              <w:t xml:space="preserve">    •   </w:t>
            </w:r>
            <w:proofErr w:type="spellStart"/>
            <w:r>
              <w:t>Indigenous</w:t>
            </w:r>
            <w:proofErr w:type="spellEnd"/>
            <w:r>
              <w:t xml:space="preserve"> </w:t>
            </w:r>
            <w:proofErr w:type="spellStart"/>
            <w:r>
              <w:t>realities</w:t>
            </w:r>
            <w:proofErr w:type="spellEnd"/>
            <w:r>
              <w:t>.</w:t>
            </w:r>
            <w:r>
              <w:br/>
            </w:r>
            <w:r>
              <w:t xml:space="preserve">    •   </w:t>
            </w:r>
            <w:proofErr w:type="spellStart"/>
            <w:r>
              <w:t>The</w:t>
            </w:r>
            <w:proofErr w:type="spellEnd"/>
            <w:r>
              <w:t xml:space="preserve"> bridges </w:t>
            </w:r>
            <w:proofErr w:type="spellStart"/>
            <w:r>
              <w:t>between</w:t>
            </w:r>
            <w:proofErr w:type="spellEnd"/>
            <w:r>
              <w:t xml:space="preserve"> agroecology and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sovereignty</w:t>
            </w:r>
            <w:proofErr w:type="spellEnd"/>
            <w:r>
              <w:t>.</w:t>
            </w:r>
            <w:r>
              <w:br/>
            </w:r>
            <w:r>
              <w:t xml:space="preserve">    •   </w:t>
            </w:r>
            <w:proofErr w:type="spellStart"/>
            <w:r>
              <w:t>The</w:t>
            </w:r>
            <w:proofErr w:type="spellEnd"/>
            <w:r>
              <w:t xml:space="preserve"> agroecological </w:t>
            </w:r>
            <w:proofErr w:type="spellStart"/>
            <w:r>
              <w:t>transition</w:t>
            </w:r>
            <w:proofErr w:type="spellEnd"/>
            <w:r>
              <w:t xml:space="preserve">  </w:t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Guided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:  </w:t>
            </w:r>
            <w:r>
              <w:br/>
            </w:r>
            <w:r>
              <w:br/>
            </w:r>
            <w:r>
              <w:t xml:space="preserve">    1.   </w:t>
            </w:r>
            <w:proofErr w:type="spellStart"/>
            <w:r>
              <w:t>Discussion</w:t>
            </w:r>
            <w:proofErr w:type="spellEnd"/>
            <w:r>
              <w:t xml:space="preserve"> </w:t>
            </w:r>
            <w:proofErr w:type="spellStart"/>
            <w:r>
              <w:t>forums</w:t>
            </w:r>
            <w:proofErr w:type="spellEnd"/>
            <w:r>
              <w:t xml:space="preserve">. </w:t>
            </w:r>
            <w:proofErr w:type="spellStart"/>
            <w:r>
              <w:t>Participation</w:t>
            </w:r>
            <w:proofErr w:type="spellEnd"/>
            <w:r>
              <w:t xml:space="preserve"> of </w:t>
            </w:r>
            <w:proofErr w:type="spellStart"/>
            <w:r>
              <w:t>students</w:t>
            </w:r>
            <w:proofErr w:type="spellEnd"/>
            <w:r>
              <w:t xml:space="preserve"> in </w:t>
            </w:r>
            <w:proofErr w:type="spellStart"/>
            <w:r>
              <w:t>thematic</w:t>
            </w:r>
            <w:proofErr w:type="spellEnd"/>
            <w:r>
              <w:t xml:space="preserve"> debates </w:t>
            </w:r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module </w:t>
            </w:r>
            <w:proofErr w:type="spellStart"/>
            <w:r>
              <w:t>coordinators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virtual </w:t>
            </w:r>
            <w:proofErr w:type="spellStart"/>
            <w:r>
              <w:t>platform</w:t>
            </w:r>
            <w:proofErr w:type="spellEnd"/>
            <w:r>
              <w:t>.</w:t>
            </w:r>
          </w:p>
          <w:p w:rsidR="00B80B52" w:rsidRDefault="00B80B52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B80B52" w:rsidRDefault="00B80B52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TRAINING ACTIVITIES AND TEACHING METHODOLOGIES</w:t>
            </w: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B80B52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B80B52" w:rsidRDefault="00B80B52">
            <w:pPr>
              <w:widowControl w:val="0"/>
              <w:suppressLineNumber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B80B52"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  <w:t xml:space="preserve">Training </w:t>
            </w: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activity</w:t>
            </w:r>
            <w:proofErr w:type="spellEnd"/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Teaching</w:t>
            </w:r>
            <w:proofErr w:type="spellEnd"/>
            <w:r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method</w:t>
            </w:r>
            <w:proofErr w:type="spellEnd"/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Commitment</w:t>
            </w:r>
            <w:proofErr w:type="spellEnd"/>
          </w:p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(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hours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of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independent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study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eastAsia="NSimSun" w:cstheme="minorHAns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Dedication</w:t>
            </w:r>
            <w:proofErr w:type="spellEnd"/>
          </w:p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(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hours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of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class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work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by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the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student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with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teacher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support</w:t>
            </w:r>
            <w:proofErr w:type="spellEnd"/>
            <w:r>
              <w:rPr>
                <w:rFonts w:eastAsia="NSimSun" w:cstheme="minorHAnsi"/>
                <w:color w:val="000000"/>
                <w:kern w:val="2"/>
                <w:sz w:val="18"/>
                <w:szCs w:val="18"/>
                <w:lang w:eastAsia="zh-CN" w:bidi="hi-IN"/>
              </w:rPr>
              <w:t>)</w:t>
            </w:r>
          </w:p>
        </w:tc>
      </w:tr>
      <w:tr w:rsidR="00B80B52"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proofErr w:type="spellStart"/>
            <w:r>
              <w:rPr>
                <w:rFonts w:eastAsia="Times New Roman" w:cstheme="minorHAnsi"/>
              </w:rPr>
              <w:t>Lectures</w:t>
            </w:r>
            <w:proofErr w:type="spellEnd"/>
            <w:r>
              <w:rPr>
                <w:rFonts w:eastAsia="Times New Roman" w:cstheme="minorHAnsi"/>
              </w:rPr>
              <w:t xml:space="preserve"> and </w:t>
            </w:r>
            <w:proofErr w:type="spellStart"/>
            <w:r>
              <w:rPr>
                <w:rFonts w:eastAsia="Times New Roman" w:cstheme="minorHAnsi"/>
              </w:rPr>
              <w:t>practical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activities</w:t>
            </w:r>
            <w:proofErr w:type="spellEnd"/>
            <w:r>
              <w:rPr>
                <w:rFonts w:eastAsia="Times New Roman" w:cstheme="minorHAnsi"/>
              </w:rPr>
              <w:t xml:space="preserve"> (</w:t>
            </w:r>
            <w:proofErr w:type="spellStart"/>
            <w:r>
              <w:rPr>
                <w:rFonts w:eastAsia="Times New Roman" w:cstheme="minorHAnsi"/>
              </w:rPr>
              <w:t>face</w:t>
            </w:r>
            <w:proofErr w:type="spellEnd"/>
            <w:r>
              <w:rPr>
                <w:rFonts w:eastAsia="Times New Roman" w:cstheme="minorHAnsi"/>
              </w:rPr>
              <w:t>-to-</w:t>
            </w:r>
            <w:proofErr w:type="spellStart"/>
            <w:r>
              <w:rPr>
                <w:rFonts w:eastAsia="Times New Roman" w:cstheme="minorHAnsi"/>
              </w:rPr>
              <w:t>face</w:t>
            </w:r>
            <w:proofErr w:type="spellEnd"/>
            <w:r>
              <w:rPr>
                <w:rFonts w:eastAsia="Times New Roman" w:cstheme="minorHAnsi"/>
              </w:rPr>
              <w:t xml:space="preserve">, </w:t>
            </w:r>
            <w:proofErr w:type="spellStart"/>
            <w:r>
              <w:rPr>
                <w:rFonts w:eastAsia="Times New Roman" w:cstheme="minorHAnsi"/>
              </w:rPr>
              <w:t>synchronous</w:t>
            </w:r>
            <w:proofErr w:type="spellEnd"/>
            <w:r>
              <w:rPr>
                <w:rFonts w:eastAsia="Times New Roman" w:cstheme="minorHAnsi"/>
              </w:rPr>
              <w:t xml:space="preserve"> and/</w:t>
            </w:r>
            <w:proofErr w:type="spellStart"/>
            <w:r>
              <w:rPr>
                <w:rFonts w:eastAsia="Times New Roman" w:cstheme="minorHAnsi"/>
              </w:rPr>
              <w:t>or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asynchronous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r>
              <w:rPr>
                <w:rFonts w:cstheme="minorHAnsi"/>
              </w:rPr>
              <w:t>VIRTUAL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napToGrid w:val="0"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10</w:t>
            </w:r>
          </w:p>
        </w:tc>
      </w:tr>
      <w:tr w:rsidR="00B80B52"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proofErr w:type="spellStart"/>
            <w:r>
              <w:rPr>
                <w:rFonts w:eastAsia="Times New Roman" w:cstheme="minorHAnsi"/>
              </w:rPr>
              <w:t>Academically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directed</w:t>
            </w:r>
            <w:proofErr w:type="spellEnd"/>
            <w:r>
              <w:rPr>
                <w:rFonts w:eastAsia="Times New Roman" w:cstheme="minorHAnsi"/>
              </w:rPr>
              <w:t xml:space="preserve"> and/</w:t>
            </w:r>
            <w:proofErr w:type="spellStart"/>
            <w:r>
              <w:rPr>
                <w:rFonts w:eastAsia="Times New Roman" w:cstheme="minorHAnsi"/>
              </w:rPr>
              <w:t>or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supervised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activities</w:t>
            </w:r>
            <w:proofErr w:type="spellEnd"/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r>
              <w:rPr>
                <w:rFonts w:cstheme="minorHAnsi"/>
              </w:rPr>
              <w:t>VIRTUAL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napToGrid w:val="0"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40</w:t>
            </w:r>
          </w:p>
        </w:tc>
      </w:tr>
      <w:tr w:rsidR="00B80B52"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proofErr w:type="spellStart"/>
            <w:r>
              <w:rPr>
                <w:rFonts w:eastAsia="Times New Roman" w:cstheme="minorHAnsi"/>
              </w:rPr>
              <w:t>Independent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student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activities</w:t>
            </w:r>
            <w:proofErr w:type="spellEnd"/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r>
              <w:rPr>
                <w:rFonts w:cstheme="minorHAnsi"/>
              </w:rPr>
              <w:t>VIRTUAL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rPr>
                <w:rFonts w:eastAsia="Arial"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uppressLineNumbers/>
              <w:snapToGrid w:val="0"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0</w:t>
            </w: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ASSESSMENT SYSTEM</w:t>
            </w: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pacing w:after="0"/>
              <w:contextualSpacing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assessed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>
              <w:t xml:space="preserve"> (</w:t>
            </w:r>
            <w:proofErr w:type="spellStart"/>
            <w:r>
              <w:t>quantitative</w:t>
            </w:r>
            <w:proofErr w:type="spellEnd"/>
            <w:r>
              <w:t xml:space="preserve"> and </w:t>
            </w:r>
            <w:proofErr w:type="spellStart"/>
            <w:r>
              <w:t>qualitative</w:t>
            </w:r>
            <w:proofErr w:type="spellEnd"/>
            <w:r>
              <w:t xml:space="preserve">) in </w:t>
            </w:r>
            <w:proofErr w:type="spellStart"/>
            <w:r>
              <w:t>the</w:t>
            </w:r>
            <w:proofErr w:type="spellEnd"/>
            <w:r>
              <w:t xml:space="preserve"> Moodle </w:t>
            </w:r>
            <w:proofErr w:type="spellStart"/>
            <w:r>
              <w:t>discussion</w:t>
            </w:r>
            <w:proofErr w:type="spellEnd"/>
            <w:r>
              <w:t xml:space="preserve"> </w:t>
            </w:r>
            <w:proofErr w:type="spellStart"/>
            <w:r>
              <w:t>forums</w:t>
            </w:r>
            <w:proofErr w:type="spellEnd"/>
            <w:r>
              <w:t xml:space="preserve">, as </w:t>
            </w:r>
            <w:proofErr w:type="spellStart"/>
            <w:r>
              <w:t>well</w:t>
            </w:r>
            <w:proofErr w:type="spellEnd"/>
            <w:r>
              <w:t xml:space="preserve"> as individual </w:t>
            </w:r>
            <w:proofErr w:type="spellStart"/>
            <w:r>
              <w:t>reflection</w:t>
            </w:r>
            <w:proofErr w:type="spellEnd"/>
            <w:r>
              <w:t xml:space="preserve"> and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readings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be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t>eadline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uploading</w:t>
            </w:r>
            <w:proofErr w:type="spellEnd"/>
            <w:r>
              <w:t xml:space="preserve"> a file as a </w:t>
            </w:r>
            <w:proofErr w:type="spellStart"/>
            <w:r>
              <w:t>task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Moodle.</w:t>
            </w:r>
          </w:p>
        </w:tc>
      </w:tr>
      <w:tr w:rsidR="00B80B52">
        <w:trPr>
          <w:trHeight w:val="75"/>
        </w:trPr>
        <w:tc>
          <w:tcPr>
            <w:tcW w:w="79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0B52" w:rsidRDefault="006F5464">
            <w:pPr>
              <w:widowControl w:val="0"/>
              <w:spacing w:after="0"/>
              <w:contextualSpacing/>
              <w:jc w:val="center"/>
              <w:rPr>
                <w:rFonts w:eastAsia="Tahoma" w:cs="Calibri"/>
                <w:b/>
                <w:sz w:val="26"/>
                <w:szCs w:val="26"/>
              </w:rPr>
            </w:pPr>
            <w:proofErr w:type="spellStart"/>
            <w:r>
              <w:rPr>
                <w:rFonts w:eastAsia="Tahoma" w:cstheme="minorHAnsi"/>
                <w:b/>
                <w:color w:val="000000"/>
                <w:kern w:val="2"/>
                <w:sz w:val="26"/>
                <w:szCs w:val="26"/>
                <w:lang w:eastAsia="zh-CN" w:bidi="hi-IN"/>
              </w:rPr>
              <w:t>Assessment</w:t>
            </w:r>
            <w:proofErr w:type="spellEnd"/>
            <w:r>
              <w:rPr>
                <w:rFonts w:eastAsia="Tahoma" w:cstheme="minorHAnsi"/>
                <w:b/>
                <w:color w:val="000000"/>
                <w:kern w:val="2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>
              <w:rPr>
                <w:rFonts w:eastAsia="Tahoma" w:cstheme="minorHAnsi"/>
                <w:b/>
                <w:color w:val="000000"/>
                <w:kern w:val="2"/>
                <w:sz w:val="26"/>
                <w:szCs w:val="26"/>
                <w:lang w:eastAsia="zh-CN" w:bidi="hi-IN"/>
              </w:rPr>
              <w:t>strategies</w:t>
            </w:r>
            <w:proofErr w:type="spellEnd"/>
            <w:r>
              <w:rPr>
                <w:rFonts w:eastAsia="Tahoma" w:cstheme="minorHAnsi"/>
                <w:b/>
                <w:color w:val="000000"/>
                <w:kern w:val="2"/>
                <w:sz w:val="26"/>
                <w:szCs w:val="26"/>
                <w:lang w:eastAsia="zh-CN" w:bidi="hi-IN"/>
              </w:rPr>
              <w:t>/</w:t>
            </w:r>
            <w:proofErr w:type="spellStart"/>
            <w:r>
              <w:rPr>
                <w:rFonts w:eastAsia="Tahoma" w:cstheme="minorHAnsi"/>
                <w:b/>
                <w:color w:val="000000"/>
                <w:kern w:val="2"/>
                <w:sz w:val="26"/>
                <w:szCs w:val="26"/>
                <w:lang w:eastAsia="zh-CN" w:bidi="hi-IN"/>
              </w:rPr>
              <w:t>methodologies</w:t>
            </w:r>
            <w:proofErr w:type="spellEnd"/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Tahoma" w:cstheme="minorHAnsi"/>
                <w:b/>
              </w:rPr>
              <w:t>Percentage</w:t>
            </w:r>
            <w:proofErr w:type="spellEnd"/>
            <w:r>
              <w:rPr>
                <w:rFonts w:eastAsia="Tahoma" w:cstheme="minorHAnsi"/>
                <w:b/>
              </w:rPr>
              <w:t xml:space="preserve"> of total </w:t>
            </w:r>
            <w:proofErr w:type="spellStart"/>
            <w:r>
              <w:rPr>
                <w:rFonts w:eastAsia="Tahoma" w:cstheme="minorHAnsi"/>
                <w:b/>
              </w:rPr>
              <w:t>assessment</w:t>
            </w:r>
            <w:proofErr w:type="spellEnd"/>
          </w:p>
        </w:tc>
      </w:tr>
      <w:tr w:rsidR="00B80B52">
        <w:trPr>
          <w:trHeight w:val="75"/>
        </w:trPr>
        <w:tc>
          <w:tcPr>
            <w:tcW w:w="79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proofErr w:type="spellStart"/>
            <w:r>
              <w:rPr>
                <w:rFonts w:eastAsia="Times New Roman" w:cstheme="minorHAnsi"/>
              </w:rPr>
              <w:t>Participation</w:t>
            </w:r>
            <w:proofErr w:type="spellEnd"/>
            <w:r>
              <w:rPr>
                <w:rFonts w:eastAsia="Times New Roman" w:cstheme="minorHAnsi"/>
              </w:rPr>
              <w:t xml:space="preserve"> in </w:t>
            </w:r>
            <w:proofErr w:type="spellStart"/>
            <w:r>
              <w:rPr>
                <w:rFonts w:eastAsia="Times New Roman" w:cstheme="minorHAnsi"/>
              </w:rPr>
              <w:t>discussion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forums</w:t>
            </w:r>
            <w:proofErr w:type="spellEnd"/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40%</w:t>
            </w:r>
          </w:p>
        </w:tc>
      </w:tr>
      <w:tr w:rsidR="00B80B52">
        <w:trPr>
          <w:trHeight w:val="75"/>
        </w:trPr>
        <w:tc>
          <w:tcPr>
            <w:tcW w:w="79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proofErr w:type="spellStart"/>
            <w:r>
              <w:rPr>
                <w:rFonts w:eastAsia="Times New Roman" w:cstheme="minorHAnsi"/>
              </w:rPr>
              <w:t>Comprehension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tests</w:t>
            </w:r>
            <w:proofErr w:type="spellEnd"/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30</w:t>
            </w:r>
          </w:p>
        </w:tc>
      </w:tr>
      <w:tr w:rsidR="00B80B52">
        <w:trPr>
          <w:trHeight w:val="75"/>
        </w:trPr>
        <w:tc>
          <w:tcPr>
            <w:tcW w:w="79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</w:pPr>
            <w:proofErr w:type="spellStart"/>
            <w:r>
              <w:rPr>
                <w:rFonts w:eastAsia="Times New Roman" w:cstheme="minorHAnsi"/>
              </w:rPr>
              <w:t>Writing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tests</w:t>
            </w:r>
            <w:proofErr w:type="spellEnd"/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0B52" w:rsidRDefault="006F5464">
            <w:pPr>
              <w:widowControl w:val="0"/>
              <w:snapToGrid w:val="0"/>
              <w:spacing w:after="0" w:line="240" w:lineRule="auto"/>
              <w:contextualSpacing/>
              <w:jc w:val="right"/>
            </w:pPr>
            <w:r>
              <w:rPr>
                <w:rFonts w:cstheme="minorHAnsi"/>
              </w:rPr>
              <w:t>30%</w:t>
            </w: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ascii="Calibri" w:eastAsia="NSimSun" w:hAnsi="Calibri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TEACHING RESOURCES AND MATERIALS</w:t>
            </w: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52" w:rsidRDefault="006F5464">
            <w:pPr>
              <w:widowControl w:val="0"/>
              <w:spacing w:after="0"/>
              <w:contextualSpacing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t>Lecture</w:t>
            </w:r>
            <w:proofErr w:type="spellEnd"/>
            <w:r>
              <w:t xml:space="preserve">    </w:t>
            </w:r>
            <w:r>
              <w:br/>
            </w:r>
            <w:proofErr w:type="spellStart"/>
            <w:r>
              <w:t>Discussions</w:t>
            </w:r>
            <w:proofErr w:type="spellEnd"/>
            <w:r>
              <w:br/>
            </w:r>
            <w:proofErr w:type="spellStart"/>
            <w:r>
              <w:t>Problem</w:t>
            </w:r>
            <w:proofErr w:type="spellEnd"/>
            <w:r>
              <w:t xml:space="preserve"> </w:t>
            </w:r>
            <w:proofErr w:type="spellStart"/>
            <w:r>
              <w:t>solving</w:t>
            </w:r>
            <w:proofErr w:type="spellEnd"/>
            <w:r>
              <w:t xml:space="preserve">, </w:t>
            </w:r>
            <w:proofErr w:type="spellStart"/>
            <w:r>
              <w:t>exercises</w:t>
            </w:r>
            <w:proofErr w:type="spellEnd"/>
            <w:r>
              <w:t xml:space="preserve"> and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br/>
            </w:r>
            <w:proofErr w:type="spellStart"/>
            <w:r>
              <w:t>Study</w:t>
            </w:r>
            <w:proofErr w:type="spellEnd"/>
            <w:r>
              <w:t xml:space="preserve"> and </w:t>
            </w:r>
            <w:proofErr w:type="spellStart"/>
            <w:r>
              <w:t>analysis</w:t>
            </w:r>
            <w:proofErr w:type="spellEnd"/>
            <w:r>
              <w:t xml:space="preserve"> of </w:t>
            </w:r>
            <w:proofErr w:type="spellStart"/>
            <w:r>
              <w:t>materials</w:t>
            </w:r>
            <w:proofErr w:type="spellEnd"/>
            <w:r>
              <w:t xml:space="preserve"> and </w:t>
            </w:r>
            <w:proofErr w:type="spellStart"/>
            <w:r>
              <w:t>readings</w:t>
            </w:r>
            <w:proofErr w:type="spellEnd"/>
            <w:r>
              <w:t xml:space="preserve">    </w:t>
            </w:r>
            <w:r>
              <w:br/>
            </w:r>
            <w:r>
              <w:br/>
            </w:r>
          </w:p>
        </w:tc>
      </w:tr>
      <w:tr w:rsidR="00B80B52"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BIBLIOGRAPHY</w:t>
            </w:r>
          </w:p>
        </w:tc>
      </w:tr>
      <w:tr w:rsidR="00B80B52">
        <w:trPr>
          <w:trHeight w:val="522"/>
        </w:trPr>
        <w:tc>
          <w:tcPr>
            <w:tcW w:w="9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6F5464">
            <w:pPr>
              <w:widowControl w:val="0"/>
              <w:spacing w:after="0"/>
              <w:contextualSpacing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readings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module are </w:t>
            </w:r>
            <w:proofErr w:type="spellStart"/>
            <w:r>
              <w:t>based</w:t>
            </w:r>
            <w:proofErr w:type="spellEnd"/>
            <w:r>
              <w:t xml:space="preserve"> are as </w:t>
            </w:r>
            <w:proofErr w:type="spellStart"/>
            <w:r>
              <w:t>follows</w:t>
            </w:r>
            <w:proofErr w:type="spellEnd"/>
            <w:r>
              <w:t xml:space="preserve"> (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referenced</w:t>
            </w:r>
            <w:proofErr w:type="spellEnd"/>
            <w:r>
              <w:t xml:space="preserve"> are </w:t>
            </w:r>
            <w:proofErr w:type="spellStart"/>
            <w:r>
              <w:t>unpublished</w:t>
            </w:r>
            <w:proofErr w:type="spellEnd"/>
            <w:r>
              <w:t xml:space="preserve"> </w:t>
            </w:r>
            <w:proofErr w:type="spellStart"/>
            <w:r>
              <w:t>readings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Master's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): </w:t>
            </w:r>
            <w:r>
              <w:br/>
            </w:r>
            <w:r>
              <w:t xml:space="preserve">    1.   </w:t>
            </w:r>
            <w:r>
              <w:br/>
              <w:t>Guzmán-Casado, Gloria and Morales-Hernández, Jaime 2012. "Agroecology and</w:t>
            </w:r>
            <w:r>
              <w:t xml:space="preserve"> </w:t>
            </w:r>
            <w:proofErr w:type="spellStart"/>
            <w:r>
              <w:t>organic</w:t>
            </w:r>
            <w:proofErr w:type="spellEnd"/>
            <w:r>
              <w:t xml:space="preserve"> </w:t>
            </w:r>
            <w:proofErr w:type="spellStart"/>
            <w:r>
              <w:t>farming</w:t>
            </w:r>
            <w:proofErr w:type="spellEnd"/>
            <w:r>
              <w:t xml:space="preserve">. </w:t>
            </w:r>
            <w:proofErr w:type="spellStart"/>
            <w:r>
              <w:t>Contributions</w:t>
            </w:r>
            <w:proofErr w:type="spellEnd"/>
            <w:r>
              <w:t xml:space="preserve"> and </w:t>
            </w:r>
            <w:proofErr w:type="spellStart"/>
            <w:r>
              <w:t>synergies</w:t>
            </w:r>
            <w:proofErr w:type="spellEnd"/>
            <w:r>
              <w:t xml:space="preserve"> to </w:t>
            </w:r>
            <w:proofErr w:type="spellStart"/>
            <w:r>
              <w:t>increase</w:t>
            </w:r>
            <w:proofErr w:type="spellEnd"/>
            <w:r>
              <w:t xml:space="preserve"> </w:t>
            </w: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sustainability</w:t>
            </w:r>
            <w:proofErr w:type="spellEnd"/>
            <w:r>
              <w:t xml:space="preserve">." In Agroecology, no. 6: pp. 55-62. </w:t>
            </w:r>
            <w:r>
              <w:br/>
              <w:t xml:space="preserve">    2.    </w:t>
            </w:r>
            <w:proofErr w:type="spellStart"/>
            <w:r>
              <w:t>Gliessman</w:t>
            </w:r>
            <w:proofErr w:type="spellEnd"/>
            <w:r>
              <w:t xml:space="preserve">, Stephen, 2002. Agroecology. </w:t>
            </w:r>
            <w:proofErr w:type="spellStart"/>
            <w:r>
              <w:t>Ecological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 in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t>. Turrialba, C.R.: CATIE: 319-329. Te</w:t>
            </w:r>
            <w:r>
              <w:t xml:space="preserve">xt: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t xml:space="preserve"> to </w:t>
            </w:r>
            <w:proofErr w:type="spellStart"/>
            <w:r>
              <w:t>sustainable</w:t>
            </w:r>
            <w:proofErr w:type="spellEnd"/>
            <w:r>
              <w:t xml:space="preserve"> agri-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.     3.   Sevilla-Guzmán, Eduardo and Martínez-</w:t>
            </w:r>
            <w:proofErr w:type="spellStart"/>
            <w:r>
              <w:t>Alier</w:t>
            </w:r>
            <w:proofErr w:type="spellEnd"/>
            <w:r>
              <w:t xml:space="preserve">, Joan: New Rural Social </w:t>
            </w:r>
            <w:proofErr w:type="spellStart"/>
            <w:r>
              <w:t>Movements</w:t>
            </w:r>
            <w:proofErr w:type="spellEnd"/>
            <w:r>
              <w:t xml:space="preserve"> and Agroecology.  </w:t>
            </w:r>
            <w:r>
              <w:br/>
              <w:t xml:space="preserve">    4.   Vara-Sánchez, Isabel and Cuéllar-Padilla, Mamen 2013. "</w:t>
            </w:r>
            <w:proofErr w:type="spellStart"/>
            <w:r>
              <w:t>Cultivated</w:t>
            </w:r>
            <w:proofErr w:type="spellEnd"/>
            <w:r>
              <w:t xml:space="preserve"> </w:t>
            </w:r>
            <w:proofErr w:type="spellStart"/>
            <w:r>
              <w:t>biodivers</w:t>
            </w:r>
            <w:r>
              <w:t>ity</w:t>
            </w:r>
            <w:proofErr w:type="spellEnd"/>
            <w:r>
              <w:t xml:space="preserve">: a </w:t>
            </w:r>
            <w:proofErr w:type="spellStart"/>
            <w:r>
              <w:t>question</w:t>
            </w:r>
            <w:proofErr w:type="spellEnd"/>
            <w:r>
              <w:t xml:space="preserve"> of </w:t>
            </w:r>
            <w:proofErr w:type="spellStart"/>
            <w:r>
              <w:t>co-evolution</w:t>
            </w:r>
            <w:proofErr w:type="spellEnd"/>
            <w:r>
              <w:t xml:space="preserve"> and transdisciplinarity." In Ecosistemas Magazine, 22(1): 1–5.  </w:t>
            </w:r>
            <w:r>
              <w:br/>
              <w:t xml:space="preserve">    5.   Toledo, Víctor: </w:t>
            </w:r>
            <w:proofErr w:type="spellStart"/>
            <w:r>
              <w:t>Biodiversity</w:t>
            </w:r>
            <w:proofErr w:type="spellEnd"/>
            <w:r>
              <w:t xml:space="preserve"> and culture.  </w:t>
            </w:r>
            <w:r>
              <w:br/>
              <w:t xml:space="preserve">    6.   Calle-Collado, Ángel; Soler-Montiel, Marta. and Rivera-Ferré, Marta. 2013. "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sovereignty</w:t>
            </w:r>
            <w:proofErr w:type="spellEnd"/>
            <w:r>
              <w:t xml:space="preserve"> and </w:t>
            </w:r>
            <w:proofErr w:type="spellStart"/>
            <w:r>
              <w:t>emerging</w:t>
            </w:r>
            <w:proofErr w:type="spellEnd"/>
            <w:r>
              <w:t xml:space="preserve"> agroecology: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democracy</w:t>
            </w:r>
            <w:proofErr w:type="spellEnd"/>
            <w:r>
              <w:t xml:space="preserve">." In Calle-Collado, Ángel (ed.). Radical </w:t>
            </w:r>
            <w:proofErr w:type="spellStart"/>
            <w:r>
              <w:t>Democracy</w:t>
            </w:r>
            <w:proofErr w:type="spellEnd"/>
            <w:r>
              <w:t xml:space="preserve">. </w:t>
            </w:r>
            <w:proofErr w:type="spellStart"/>
            <w:r>
              <w:t>Between</w:t>
            </w:r>
            <w:proofErr w:type="spellEnd"/>
            <w:r>
              <w:t xml:space="preserve"> links and </w:t>
            </w:r>
            <w:proofErr w:type="spellStart"/>
            <w:r>
              <w:t>utopias</w:t>
            </w:r>
            <w:proofErr w:type="spellEnd"/>
            <w:r>
              <w:t xml:space="preserve">. Editorial Icaria, Barcelona.  </w:t>
            </w:r>
            <w:r>
              <w:br/>
              <w:t xml:space="preserve">    7.   Cuéllar-Padilla, M. and Calle-Collado, A., 2011. "Can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? </w:t>
            </w:r>
            <w:proofErr w:type="spellStart"/>
            <w:r>
              <w:t>Participatory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t>ction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Small </w:t>
            </w:r>
            <w:proofErr w:type="spellStart"/>
            <w:r>
              <w:t>Organic</w:t>
            </w:r>
            <w:proofErr w:type="spellEnd"/>
            <w:r>
              <w:t xml:space="preserve"> </w:t>
            </w:r>
            <w:proofErr w:type="spellStart"/>
            <w:r>
              <w:t>Producers</w:t>
            </w:r>
            <w:proofErr w:type="spellEnd"/>
            <w:r>
              <w:t xml:space="preserve"> In </w:t>
            </w:r>
            <w:proofErr w:type="spellStart"/>
            <w:r>
              <w:t>Andalusia</w:t>
            </w:r>
            <w:proofErr w:type="spellEnd"/>
            <w:r>
              <w:t xml:space="preserve">." In </w:t>
            </w:r>
            <w:proofErr w:type="spellStart"/>
            <w:r>
              <w:t>Journal</w:t>
            </w:r>
            <w:proofErr w:type="spellEnd"/>
            <w:r>
              <w:t xml:space="preserve"> of Rural </w:t>
            </w:r>
            <w:proofErr w:type="spellStart"/>
            <w:r>
              <w:t>Studies</w:t>
            </w:r>
            <w:proofErr w:type="spellEnd"/>
            <w:r>
              <w:t xml:space="preserve"> 27, pp. 372–383.</w:t>
            </w:r>
          </w:p>
        </w:tc>
      </w:tr>
      <w:tr w:rsidR="00B80B52">
        <w:trPr>
          <w:trHeight w:val="413"/>
        </w:trPr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80B52" w:rsidRDefault="006F5464">
            <w:pPr>
              <w:widowControl w:val="0"/>
              <w:suppressLineNumbers/>
              <w:spacing w:after="0" w:line="240" w:lineRule="auto"/>
              <w:contextualSpacing/>
              <w:jc w:val="center"/>
              <w:textAlignment w:val="baseline"/>
              <w:rPr>
                <w:rFonts w:ascii="Calibri" w:eastAsia="NSimSun" w:hAnsi="Calibri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CONTINGENCY PLAN</w:t>
            </w:r>
          </w:p>
        </w:tc>
      </w:tr>
      <w:tr w:rsidR="00B80B52">
        <w:trPr>
          <w:trHeight w:val="522"/>
        </w:trPr>
        <w:tc>
          <w:tcPr>
            <w:tcW w:w="98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52" w:rsidRDefault="00B80B52">
            <w:pPr>
              <w:widowControl w:val="0"/>
              <w:spacing w:after="0"/>
              <w:contextualSpacing/>
              <w:rPr>
                <w:rFonts w:eastAsia="NSimSun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B80B52" w:rsidRDefault="00B80B52">
      <w:pPr>
        <w:pStyle w:val="TableContents"/>
        <w:jc w:val="both"/>
        <w:rPr>
          <w:rFonts w:ascii="Serif" w:hAnsi="Serif"/>
        </w:rPr>
      </w:pPr>
    </w:p>
    <w:p w:rsidR="00B80B52" w:rsidRDefault="006F5464">
      <w:pPr>
        <w:pStyle w:val="TableContents"/>
        <w:jc w:val="both"/>
        <w:rPr>
          <w:rFonts w:ascii="Serif" w:hAnsi="Serif"/>
        </w:rPr>
      </w:pPr>
      <w:r>
        <w:rPr>
          <w:rFonts w:ascii="Serif" w:hAnsi="Serif"/>
          <w:color w:val="00000A"/>
          <w:sz w:val="20"/>
          <w:szCs w:val="20"/>
        </w:rPr>
        <w:t xml:space="preserve">In </w:t>
      </w:r>
      <w:proofErr w:type="spellStart"/>
      <w:r>
        <w:rPr>
          <w:rFonts w:ascii="Serif" w:hAnsi="Serif"/>
          <w:color w:val="00000A"/>
          <w:sz w:val="20"/>
          <w:szCs w:val="20"/>
        </w:rPr>
        <w:t>None</w:t>
      </w:r>
      <w:proofErr w:type="spellEnd"/>
      <w:r>
        <w:rPr>
          <w:rFonts w:ascii="Serif" w:hAnsi="Serif"/>
          <w:color w:val="00000A"/>
          <w:sz w:val="20"/>
          <w:szCs w:val="20"/>
        </w:rPr>
        <w:t xml:space="preserve">, 25 </w:t>
      </w:r>
      <w:proofErr w:type="spellStart"/>
      <w:r>
        <w:rPr>
          <w:rFonts w:ascii="Serif" w:hAnsi="Serif"/>
          <w:color w:val="00000A"/>
          <w:sz w:val="20"/>
          <w:szCs w:val="20"/>
        </w:rPr>
        <w:t>April</w:t>
      </w:r>
      <w:proofErr w:type="spellEnd"/>
      <w:r>
        <w:rPr>
          <w:rFonts w:ascii="Serif" w:hAnsi="Serif"/>
          <w:color w:val="00000A"/>
          <w:sz w:val="20"/>
          <w:szCs w:val="20"/>
        </w:rPr>
        <w:t xml:space="preserve"> 2024.</w:t>
      </w:r>
    </w:p>
    <w:p w:rsidR="00B80B52" w:rsidRDefault="006F5464">
      <w:pPr>
        <w:pStyle w:val="TableContents"/>
        <w:spacing w:line="312" w:lineRule="auto"/>
        <w:ind w:left="-567"/>
        <w:jc w:val="right"/>
        <w:rPr>
          <w:rFonts w:ascii="Serif" w:hAnsi="Serif"/>
        </w:rPr>
      </w:pPr>
      <w:proofErr w:type="spellStart"/>
      <w:r>
        <w:rPr>
          <w:rFonts w:ascii="Serif" w:hAnsi="Serif"/>
          <w:color w:val="00000A"/>
          <w:sz w:val="20"/>
          <w:szCs w:val="20"/>
        </w:rPr>
        <w:t>Signed</w:t>
      </w:r>
      <w:proofErr w:type="spellEnd"/>
      <w:r>
        <w:rPr>
          <w:rFonts w:ascii="Serif" w:hAnsi="Serif"/>
          <w:color w:val="00000A"/>
          <w:sz w:val="20"/>
          <w:szCs w:val="20"/>
        </w:rPr>
        <w:t>: Gallar Hernández, David</w:t>
      </w:r>
    </w:p>
    <w:p w:rsidR="00B80B52" w:rsidRDefault="006F5464">
      <w:pPr>
        <w:spacing w:before="120" w:after="120" w:line="312" w:lineRule="auto"/>
        <w:ind w:left="-567"/>
        <w:contextualSpacing/>
        <w:rPr>
          <w:sz w:val="10"/>
          <w:szCs w:val="10"/>
        </w:rPr>
      </w:pPr>
      <w:bookmarkStart w:id="0" w:name="_GoBack"/>
      <w:bookmarkEnd w:id="0"/>
      <w:r>
        <w:rPr>
          <w:rFonts w:ascii="Times New Roman" w:hAnsi="Times New Roman"/>
          <w:sz w:val="10"/>
          <w:szCs w:val="10"/>
        </w:rPr>
        <w:t xml:space="preserve">            In </w:t>
      </w:r>
      <w:proofErr w:type="spellStart"/>
      <w:r>
        <w:rPr>
          <w:rFonts w:ascii="Times New Roman" w:hAnsi="Times New Roman"/>
          <w:sz w:val="10"/>
          <w:szCs w:val="10"/>
        </w:rPr>
        <w:t>accordance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current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legislation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 of personal data (</w:t>
      </w:r>
      <w:proofErr w:type="spellStart"/>
      <w:r>
        <w:rPr>
          <w:rFonts w:ascii="Times New Roman" w:hAnsi="Times New Roman"/>
          <w:sz w:val="10"/>
          <w:szCs w:val="10"/>
        </w:rPr>
        <w:t>Regulation</w:t>
      </w:r>
      <w:proofErr w:type="spellEnd"/>
      <w:r>
        <w:rPr>
          <w:rFonts w:ascii="Times New Roman" w:hAnsi="Times New Roman"/>
          <w:sz w:val="10"/>
          <w:szCs w:val="10"/>
        </w:rPr>
        <w:t xml:space="preserve">(EU) 2016/679, of 27 </w:t>
      </w:r>
      <w:proofErr w:type="spellStart"/>
      <w:r>
        <w:rPr>
          <w:rFonts w:ascii="Times New Roman" w:hAnsi="Times New Roman"/>
          <w:sz w:val="10"/>
          <w:szCs w:val="10"/>
        </w:rPr>
        <w:t>April</w:t>
      </w:r>
      <w:proofErr w:type="spellEnd"/>
      <w:r>
        <w:rPr>
          <w:rFonts w:ascii="Times New Roman" w:hAnsi="Times New Roman"/>
          <w:sz w:val="10"/>
          <w:szCs w:val="10"/>
        </w:rPr>
        <w:t xml:space="preserve">), </w:t>
      </w:r>
      <w:proofErr w:type="spellStart"/>
      <w:r>
        <w:rPr>
          <w:rFonts w:ascii="Times New Roman" w:hAnsi="Times New Roman"/>
          <w:sz w:val="10"/>
          <w:szCs w:val="10"/>
        </w:rPr>
        <w:t>we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inform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that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personal data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have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provided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will</w:t>
      </w:r>
      <w:proofErr w:type="spellEnd"/>
      <w:r>
        <w:rPr>
          <w:rFonts w:ascii="Times New Roman" w:hAnsi="Times New Roman"/>
          <w:sz w:val="10"/>
          <w:szCs w:val="10"/>
        </w:rPr>
        <w:t xml:space="preserve"> be </w:t>
      </w:r>
      <w:proofErr w:type="spellStart"/>
      <w:r>
        <w:rPr>
          <w:rFonts w:ascii="Times New Roman" w:hAnsi="Times New Roman"/>
          <w:sz w:val="10"/>
          <w:szCs w:val="10"/>
        </w:rPr>
        <w:t>processed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INTERNATIONAL UNIVERSITY OF ANDALUSIA as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controller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Academic</w:t>
      </w:r>
      <w:proofErr w:type="spellEnd"/>
      <w:r>
        <w:rPr>
          <w:rFonts w:ascii="Times New Roman" w:hAnsi="Times New Roman"/>
          <w:sz w:val="10"/>
          <w:szCs w:val="10"/>
        </w:rPr>
        <w:t xml:space="preserve"> Management </w:t>
      </w:r>
      <w:proofErr w:type="spellStart"/>
      <w:r>
        <w:rPr>
          <w:rFonts w:ascii="Times New Roman" w:hAnsi="Times New Roman"/>
          <w:sz w:val="10"/>
          <w:szCs w:val="10"/>
        </w:rPr>
        <w:t>Department</w:t>
      </w:r>
      <w:proofErr w:type="spellEnd"/>
      <w:r>
        <w:rPr>
          <w:rFonts w:ascii="Times New Roman" w:hAnsi="Times New Roman"/>
          <w:sz w:val="10"/>
          <w:szCs w:val="10"/>
        </w:rPr>
        <w:t xml:space="preserve"> (Monasterio Santa María de las Cuevas, C / Américo Vespucio nº2. Isla de La Cartuja - 41092 - </w:t>
      </w:r>
      <w:proofErr w:type="spellStart"/>
      <w:r>
        <w:rPr>
          <w:rFonts w:ascii="Times New Roman" w:hAnsi="Times New Roman"/>
          <w:sz w:val="10"/>
          <w:szCs w:val="10"/>
        </w:rPr>
        <w:t>Seville</w:t>
      </w:r>
      <w:proofErr w:type="spellEnd"/>
      <w:r>
        <w:rPr>
          <w:rFonts w:ascii="Times New Roman" w:hAnsi="Times New Roman"/>
          <w:sz w:val="10"/>
          <w:szCs w:val="10"/>
        </w:rPr>
        <w:t xml:space="preserve">), </w:t>
      </w:r>
      <w:proofErr w:type="spellStart"/>
      <w:r>
        <w:rPr>
          <w:rFonts w:ascii="Times New Roman" w:hAnsi="Times New Roman"/>
          <w:sz w:val="10"/>
          <w:szCs w:val="10"/>
        </w:rPr>
        <w:t>before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whom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may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exercise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rights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access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rectification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limitation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opposition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portabi</w:t>
      </w:r>
      <w:r>
        <w:rPr>
          <w:rFonts w:ascii="Times New Roman" w:hAnsi="Times New Roman"/>
          <w:sz w:val="10"/>
          <w:szCs w:val="10"/>
        </w:rPr>
        <w:t>lity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specifically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indicating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reason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request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attaching</w:t>
      </w:r>
      <w:proofErr w:type="spellEnd"/>
      <w:r>
        <w:rPr>
          <w:rFonts w:ascii="Times New Roman" w:hAnsi="Times New Roman"/>
          <w:sz w:val="10"/>
          <w:szCs w:val="10"/>
        </w:rPr>
        <w:t xml:space="preserve"> a </w:t>
      </w:r>
      <w:proofErr w:type="spellStart"/>
      <w:r>
        <w:rPr>
          <w:rFonts w:ascii="Times New Roman" w:hAnsi="Times New Roman"/>
          <w:sz w:val="10"/>
          <w:szCs w:val="10"/>
        </w:rPr>
        <w:t>copy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your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identity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document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request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may</w:t>
      </w:r>
      <w:proofErr w:type="spellEnd"/>
      <w:r>
        <w:rPr>
          <w:rFonts w:ascii="Times New Roman" w:hAnsi="Times New Roman"/>
          <w:sz w:val="10"/>
          <w:szCs w:val="10"/>
        </w:rPr>
        <w:t xml:space="preserve"> be </w:t>
      </w:r>
      <w:proofErr w:type="spellStart"/>
      <w:r>
        <w:rPr>
          <w:rFonts w:ascii="Times New Roman" w:hAnsi="Times New Roman"/>
          <w:sz w:val="10"/>
          <w:szCs w:val="10"/>
        </w:rPr>
        <w:t>made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writing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paper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electronic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means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</w:r>
      <w:r>
        <w:rPr>
          <w:rFonts w:ascii="Times New Roman" w:hAnsi="Times New Roman"/>
          <w:sz w:val="10"/>
          <w:szCs w:val="10"/>
        </w:rPr>
        <w:br/>
        <w:t xml:space="preserve">            </w:t>
      </w:r>
      <w:proofErr w:type="spellStart"/>
      <w:r>
        <w:rPr>
          <w:rFonts w:ascii="Times New Roman" w:hAnsi="Times New Roman"/>
          <w:sz w:val="10"/>
          <w:szCs w:val="10"/>
        </w:rPr>
        <w:t>If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do </w:t>
      </w:r>
      <w:proofErr w:type="spellStart"/>
      <w:r>
        <w:rPr>
          <w:rFonts w:ascii="Times New Roman" w:hAnsi="Times New Roman"/>
          <w:sz w:val="10"/>
          <w:szCs w:val="10"/>
        </w:rPr>
        <w:t>not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receive</w:t>
      </w:r>
      <w:proofErr w:type="spellEnd"/>
      <w:r>
        <w:rPr>
          <w:rFonts w:ascii="Times New Roman" w:hAnsi="Times New Roman"/>
          <w:sz w:val="10"/>
          <w:szCs w:val="10"/>
        </w:rPr>
        <w:t xml:space="preserve"> a response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request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rejected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ma</w:t>
      </w:r>
      <w:r>
        <w:rPr>
          <w:rFonts w:ascii="Times New Roman" w:hAnsi="Times New Roman"/>
          <w:sz w:val="10"/>
          <w:szCs w:val="10"/>
        </w:rPr>
        <w:t>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contact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University's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Officer</w:t>
      </w:r>
      <w:proofErr w:type="spellEnd"/>
      <w:r>
        <w:rPr>
          <w:rFonts w:ascii="Times New Roman" w:hAnsi="Times New Roman"/>
          <w:sz w:val="10"/>
          <w:szCs w:val="10"/>
        </w:rPr>
        <w:t xml:space="preserve"> (rgpd@unia.es Tel. 954 462299)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lodge</w:t>
      </w:r>
      <w:proofErr w:type="spellEnd"/>
      <w:r>
        <w:rPr>
          <w:rFonts w:ascii="Times New Roman" w:hAnsi="Times New Roman"/>
          <w:sz w:val="10"/>
          <w:szCs w:val="10"/>
        </w:rPr>
        <w:t xml:space="preserve"> a </w:t>
      </w:r>
      <w:proofErr w:type="spellStart"/>
      <w:r>
        <w:rPr>
          <w:rFonts w:ascii="Times New Roman" w:hAnsi="Times New Roman"/>
          <w:sz w:val="10"/>
          <w:szCs w:val="10"/>
        </w:rPr>
        <w:t>complaint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Spanish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 Agency </w:t>
      </w:r>
      <w:proofErr w:type="spellStart"/>
      <w:r>
        <w:rPr>
          <w:rFonts w:ascii="Times New Roman" w:hAnsi="Times New Roman"/>
          <w:sz w:val="10"/>
          <w:szCs w:val="10"/>
        </w:rPr>
        <w:t>using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forms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provided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this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purpose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its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website</w:t>
      </w:r>
      <w:proofErr w:type="spellEnd"/>
      <w:r>
        <w:rPr>
          <w:rFonts w:ascii="Times New Roman" w:hAnsi="Times New Roman"/>
          <w:sz w:val="10"/>
          <w:szCs w:val="10"/>
        </w:rPr>
        <w:t xml:space="preserve">: https://sedeagpd.gob.es. </w:t>
      </w:r>
      <w:r>
        <w:rPr>
          <w:rFonts w:ascii="Times New Roman" w:hAnsi="Times New Roman"/>
          <w:sz w:val="10"/>
          <w:szCs w:val="10"/>
        </w:rPr>
        <w:br/>
      </w:r>
      <w:r>
        <w:rPr>
          <w:rFonts w:ascii="Times New Roman" w:hAnsi="Times New Roman"/>
          <w:sz w:val="10"/>
          <w:szCs w:val="10"/>
        </w:rPr>
        <w:br/>
        <w:t xml:space="preserve">            As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cont</w:t>
      </w:r>
      <w:r>
        <w:rPr>
          <w:rFonts w:ascii="Times New Roman" w:hAnsi="Times New Roman"/>
          <w:sz w:val="10"/>
          <w:szCs w:val="10"/>
        </w:rPr>
        <w:t>roller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informs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that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will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only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process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personal data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provide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following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purposes</w:t>
      </w:r>
      <w:proofErr w:type="spellEnd"/>
      <w:r>
        <w:rPr>
          <w:rFonts w:ascii="Times New Roman" w:hAnsi="Times New Roman"/>
          <w:sz w:val="10"/>
          <w:szCs w:val="10"/>
        </w:rPr>
        <w:t xml:space="preserve">: </w:t>
      </w:r>
      <w:r>
        <w:rPr>
          <w:rFonts w:ascii="Times New Roman" w:hAnsi="Times New Roman"/>
          <w:sz w:val="10"/>
          <w:szCs w:val="10"/>
        </w:rPr>
        <w:br/>
        <w:t xml:space="preserve">            a)    </w:t>
      </w:r>
      <w:proofErr w:type="spellStart"/>
      <w:r>
        <w:rPr>
          <w:rFonts w:ascii="Times New Roman" w:hAnsi="Times New Roman"/>
          <w:sz w:val="10"/>
          <w:szCs w:val="10"/>
        </w:rPr>
        <w:t>Academic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administrative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management</w:t>
      </w:r>
      <w:proofErr w:type="spellEnd"/>
      <w:r>
        <w:rPr>
          <w:rFonts w:ascii="Times New Roman" w:hAnsi="Times New Roman"/>
          <w:sz w:val="10"/>
          <w:szCs w:val="10"/>
        </w:rPr>
        <w:t xml:space="preserve"> of: </w:t>
      </w:r>
      <w:r>
        <w:rPr>
          <w:rFonts w:ascii="Times New Roman" w:hAnsi="Times New Roman"/>
          <w:sz w:val="10"/>
          <w:szCs w:val="10"/>
        </w:rPr>
        <w:br/>
        <w:t xml:space="preserve">                • </w:t>
      </w:r>
      <w:proofErr w:type="spellStart"/>
      <w:r>
        <w:rPr>
          <w:rFonts w:ascii="Times New Roman" w:hAnsi="Times New Roman"/>
          <w:sz w:val="10"/>
          <w:szCs w:val="10"/>
        </w:rPr>
        <w:t>Participation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admission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enrolment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processes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</w:t>
      </w:r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official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courses</w:t>
      </w:r>
      <w:proofErr w:type="spellEnd"/>
      <w:r>
        <w:rPr>
          <w:rFonts w:ascii="Times New Roman" w:hAnsi="Times New Roman"/>
          <w:sz w:val="10"/>
          <w:szCs w:val="10"/>
        </w:rPr>
        <w:t xml:space="preserve"> (</w:t>
      </w:r>
      <w:proofErr w:type="spellStart"/>
      <w:r>
        <w:rPr>
          <w:rFonts w:ascii="Times New Roman" w:hAnsi="Times New Roman"/>
          <w:sz w:val="10"/>
          <w:szCs w:val="10"/>
        </w:rPr>
        <w:t>Bachelor's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Master's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Doctorate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degrees</w:t>
      </w:r>
      <w:proofErr w:type="spellEnd"/>
      <w:r>
        <w:rPr>
          <w:rFonts w:ascii="Times New Roman" w:hAnsi="Times New Roman"/>
          <w:sz w:val="10"/>
          <w:szCs w:val="10"/>
        </w:rPr>
        <w:t xml:space="preserve">)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continuing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education</w:t>
      </w:r>
      <w:proofErr w:type="spellEnd"/>
      <w:r>
        <w:rPr>
          <w:rFonts w:ascii="Times New Roman" w:hAnsi="Times New Roman"/>
          <w:sz w:val="10"/>
          <w:szCs w:val="10"/>
        </w:rPr>
        <w:t xml:space="preserve"> at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International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Andalusia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    •    </w:t>
      </w:r>
      <w:proofErr w:type="spellStart"/>
      <w:r>
        <w:rPr>
          <w:rFonts w:ascii="Times New Roman" w:hAnsi="Times New Roman"/>
          <w:sz w:val="10"/>
          <w:szCs w:val="10"/>
        </w:rPr>
        <w:t>Enrolment</w:t>
      </w:r>
      <w:proofErr w:type="spellEnd"/>
      <w:r>
        <w:rPr>
          <w:rFonts w:ascii="Times New Roman" w:hAnsi="Times New Roman"/>
          <w:sz w:val="10"/>
          <w:szCs w:val="10"/>
        </w:rPr>
        <w:t xml:space="preserve"> and/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registration</w:t>
      </w:r>
      <w:proofErr w:type="spellEnd"/>
      <w:r>
        <w:rPr>
          <w:rFonts w:ascii="Times New Roman" w:hAnsi="Times New Roman"/>
          <w:sz w:val="10"/>
          <w:szCs w:val="10"/>
        </w:rPr>
        <w:t xml:space="preserve"> as a </w:t>
      </w:r>
      <w:proofErr w:type="spellStart"/>
      <w:r>
        <w:rPr>
          <w:rFonts w:ascii="Times New Roman" w:hAnsi="Times New Roman"/>
          <w:sz w:val="10"/>
          <w:szCs w:val="10"/>
        </w:rPr>
        <w:t>student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any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official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degree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programmes</w:t>
      </w:r>
      <w:proofErr w:type="spellEnd"/>
      <w:r>
        <w:rPr>
          <w:rFonts w:ascii="Times New Roman" w:hAnsi="Times New Roman"/>
          <w:sz w:val="10"/>
          <w:szCs w:val="10"/>
        </w:rPr>
        <w:t xml:space="preserve"> (</w:t>
      </w:r>
      <w:proofErr w:type="spellStart"/>
      <w:r>
        <w:rPr>
          <w:rFonts w:ascii="Times New Roman" w:hAnsi="Times New Roman"/>
          <w:sz w:val="10"/>
          <w:szCs w:val="10"/>
        </w:rPr>
        <w:t>bachelor's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ma</w:t>
      </w:r>
      <w:r>
        <w:rPr>
          <w:rFonts w:ascii="Times New Roman" w:hAnsi="Times New Roman"/>
          <w:sz w:val="10"/>
          <w:szCs w:val="10"/>
        </w:rPr>
        <w:t>ster's</w:t>
      </w:r>
      <w:proofErr w:type="spellEnd"/>
      <w:r>
        <w:rPr>
          <w:rFonts w:ascii="Times New Roman" w:hAnsi="Times New Roman"/>
          <w:sz w:val="10"/>
          <w:szCs w:val="10"/>
        </w:rPr>
        <w:t xml:space="preserve"> and doctoral), </w:t>
      </w:r>
      <w:proofErr w:type="spellStart"/>
      <w:r>
        <w:rPr>
          <w:rFonts w:ascii="Times New Roman" w:hAnsi="Times New Roman"/>
          <w:sz w:val="10"/>
          <w:szCs w:val="10"/>
        </w:rPr>
        <w:t>continuing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education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academic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activities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offered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International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Andalusia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    • </w:t>
      </w:r>
      <w:proofErr w:type="spellStart"/>
      <w:r>
        <w:rPr>
          <w:rFonts w:ascii="Times New Roman" w:hAnsi="Times New Roman"/>
          <w:sz w:val="10"/>
          <w:szCs w:val="10"/>
        </w:rPr>
        <w:t>Participation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calls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scholarships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study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grants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from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International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Andalusia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Ge</w:t>
      </w:r>
      <w:r>
        <w:rPr>
          <w:rFonts w:ascii="Times New Roman" w:hAnsi="Times New Roman"/>
          <w:sz w:val="10"/>
          <w:szCs w:val="10"/>
        </w:rPr>
        <w:t xml:space="preserve">neral </w:t>
      </w:r>
      <w:proofErr w:type="spellStart"/>
      <w:r>
        <w:rPr>
          <w:rFonts w:ascii="Times New Roman" w:hAnsi="Times New Roman"/>
          <w:sz w:val="10"/>
          <w:szCs w:val="10"/>
        </w:rPr>
        <w:t>State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Administration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Autonomous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Communities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public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private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entities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    • </w:t>
      </w:r>
      <w:proofErr w:type="spellStart"/>
      <w:r>
        <w:rPr>
          <w:rFonts w:ascii="Times New Roman" w:hAnsi="Times New Roman"/>
          <w:sz w:val="10"/>
          <w:szCs w:val="10"/>
        </w:rPr>
        <w:t>Participation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calls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national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international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mobility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programmes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    •    </w:t>
      </w:r>
      <w:proofErr w:type="spellStart"/>
      <w:r>
        <w:rPr>
          <w:rFonts w:ascii="Times New Roman" w:hAnsi="Times New Roman"/>
          <w:sz w:val="10"/>
          <w:szCs w:val="10"/>
        </w:rPr>
        <w:t>Obtaining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issuing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official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degrees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univer</w:t>
      </w:r>
      <w:r>
        <w:rPr>
          <w:rFonts w:ascii="Times New Roman" w:hAnsi="Times New Roman"/>
          <w:sz w:val="10"/>
          <w:szCs w:val="10"/>
        </w:rPr>
        <w:t>sity-specific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degrees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academic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qualifications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b)    Management of </w:t>
      </w:r>
      <w:proofErr w:type="spellStart"/>
      <w:r>
        <w:rPr>
          <w:rFonts w:ascii="Times New Roman" w:hAnsi="Times New Roman"/>
          <w:sz w:val="10"/>
          <w:szCs w:val="10"/>
        </w:rPr>
        <w:t>your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participation</w:t>
      </w:r>
      <w:proofErr w:type="spellEnd"/>
      <w:r>
        <w:rPr>
          <w:rFonts w:ascii="Times New Roman" w:hAnsi="Times New Roman"/>
          <w:sz w:val="10"/>
          <w:szCs w:val="10"/>
        </w:rPr>
        <w:t xml:space="preserve"> as a </w:t>
      </w:r>
      <w:proofErr w:type="spellStart"/>
      <w:r>
        <w:rPr>
          <w:rFonts w:ascii="Times New Roman" w:hAnsi="Times New Roman"/>
          <w:sz w:val="10"/>
          <w:szCs w:val="10"/>
        </w:rPr>
        <w:t>student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national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international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internships</w:t>
      </w:r>
      <w:proofErr w:type="spellEnd"/>
      <w:r>
        <w:rPr>
          <w:rFonts w:ascii="Times New Roman" w:hAnsi="Times New Roman"/>
          <w:sz w:val="10"/>
          <w:szCs w:val="10"/>
        </w:rPr>
        <w:t xml:space="preserve"> and training </w:t>
      </w:r>
      <w:proofErr w:type="spellStart"/>
      <w:r>
        <w:rPr>
          <w:rFonts w:ascii="Times New Roman" w:hAnsi="Times New Roman"/>
          <w:sz w:val="10"/>
          <w:szCs w:val="10"/>
        </w:rPr>
        <w:t>activities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institutions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companies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organisations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centres. </w:t>
      </w:r>
      <w:r>
        <w:rPr>
          <w:rFonts w:ascii="Times New Roman" w:hAnsi="Times New Roman"/>
          <w:sz w:val="10"/>
          <w:szCs w:val="10"/>
        </w:rPr>
        <w:br/>
        <w:t xml:space="preserve">        </w:t>
      </w:r>
      <w:r>
        <w:rPr>
          <w:rFonts w:ascii="Times New Roman" w:hAnsi="Times New Roman"/>
          <w:sz w:val="10"/>
          <w:szCs w:val="10"/>
        </w:rPr>
        <w:t xml:space="preserve">    c) Use of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services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such</w:t>
      </w:r>
      <w:proofErr w:type="spellEnd"/>
      <w:r>
        <w:rPr>
          <w:rFonts w:ascii="Times New Roman" w:hAnsi="Times New Roman"/>
          <w:sz w:val="10"/>
          <w:szCs w:val="10"/>
        </w:rPr>
        <w:t xml:space="preserve"> as </w:t>
      </w:r>
      <w:proofErr w:type="spellStart"/>
      <w:r>
        <w:rPr>
          <w:rFonts w:ascii="Times New Roman" w:hAnsi="Times New Roman"/>
          <w:sz w:val="10"/>
          <w:szCs w:val="10"/>
        </w:rPr>
        <w:t>obtaining</w:t>
      </w:r>
      <w:proofErr w:type="spellEnd"/>
      <w:r>
        <w:rPr>
          <w:rFonts w:ascii="Times New Roman" w:hAnsi="Times New Roman"/>
          <w:sz w:val="10"/>
          <w:szCs w:val="10"/>
        </w:rPr>
        <w:t xml:space="preserve"> a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card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libraries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sports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activities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others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</w:r>
      <w:r>
        <w:rPr>
          <w:rFonts w:ascii="Times New Roman" w:hAnsi="Times New Roman"/>
          <w:sz w:val="10"/>
          <w:szCs w:val="10"/>
        </w:rPr>
        <w:br/>
        <w:t xml:space="preserve">           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entitled</w:t>
      </w:r>
      <w:proofErr w:type="spellEnd"/>
      <w:r>
        <w:rPr>
          <w:rFonts w:ascii="Times New Roman" w:hAnsi="Times New Roman"/>
          <w:sz w:val="10"/>
          <w:szCs w:val="10"/>
        </w:rPr>
        <w:t xml:space="preserve"> to </w:t>
      </w:r>
      <w:proofErr w:type="spellStart"/>
      <w:r>
        <w:rPr>
          <w:rFonts w:ascii="Times New Roman" w:hAnsi="Times New Roman"/>
          <w:sz w:val="10"/>
          <w:szCs w:val="10"/>
        </w:rPr>
        <w:t>process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this</w:t>
      </w:r>
      <w:proofErr w:type="spellEnd"/>
      <w:r>
        <w:rPr>
          <w:rFonts w:ascii="Times New Roman" w:hAnsi="Times New Roman"/>
          <w:sz w:val="10"/>
          <w:szCs w:val="10"/>
        </w:rPr>
        <w:t xml:space="preserve"> data as </w:t>
      </w:r>
      <w:proofErr w:type="spellStart"/>
      <w:r>
        <w:rPr>
          <w:rFonts w:ascii="Times New Roman" w:hAnsi="Times New Roman"/>
          <w:sz w:val="10"/>
          <w:szCs w:val="10"/>
        </w:rPr>
        <w:t>it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necessary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execution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legal </w:t>
      </w:r>
      <w:proofErr w:type="spellStart"/>
      <w:r>
        <w:rPr>
          <w:rFonts w:ascii="Times New Roman" w:hAnsi="Times New Roman"/>
          <w:sz w:val="10"/>
          <w:szCs w:val="10"/>
        </w:rPr>
        <w:t>relationship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established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between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to </w:t>
      </w:r>
      <w:proofErr w:type="spellStart"/>
      <w:r>
        <w:rPr>
          <w:rFonts w:ascii="Times New Roman" w:hAnsi="Times New Roman"/>
          <w:sz w:val="10"/>
          <w:szCs w:val="10"/>
        </w:rPr>
        <w:t>comply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its</w:t>
      </w:r>
      <w:proofErr w:type="spellEnd"/>
      <w:r>
        <w:rPr>
          <w:rFonts w:ascii="Times New Roman" w:hAnsi="Times New Roman"/>
          <w:sz w:val="10"/>
          <w:szCs w:val="10"/>
        </w:rPr>
        <w:t xml:space="preserve"> legal </w:t>
      </w:r>
      <w:proofErr w:type="spellStart"/>
      <w:r>
        <w:rPr>
          <w:rFonts w:ascii="Times New Roman" w:hAnsi="Times New Roman"/>
          <w:sz w:val="10"/>
          <w:szCs w:val="10"/>
        </w:rPr>
        <w:t>obligations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established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Organic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Law</w:t>
      </w:r>
      <w:proofErr w:type="spellEnd"/>
      <w:r>
        <w:rPr>
          <w:rFonts w:ascii="Times New Roman" w:hAnsi="Times New Roman"/>
          <w:sz w:val="10"/>
          <w:szCs w:val="10"/>
        </w:rPr>
        <w:t xml:space="preserve"> 6/2001 </w:t>
      </w:r>
      <w:proofErr w:type="spellStart"/>
      <w:r>
        <w:rPr>
          <w:rFonts w:ascii="Times New Roman" w:hAnsi="Times New Roman"/>
          <w:sz w:val="10"/>
          <w:szCs w:val="10"/>
        </w:rPr>
        <w:t>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Universities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are </w:t>
      </w:r>
      <w:proofErr w:type="spellStart"/>
      <w:r>
        <w:rPr>
          <w:rFonts w:ascii="Times New Roman" w:hAnsi="Times New Roman"/>
          <w:sz w:val="10"/>
          <w:szCs w:val="10"/>
        </w:rPr>
        <w:t>responsible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accuracy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personal data </w:t>
      </w:r>
      <w:proofErr w:type="spellStart"/>
      <w:r>
        <w:rPr>
          <w:rFonts w:ascii="Times New Roman" w:hAnsi="Times New Roman"/>
          <w:sz w:val="10"/>
          <w:szCs w:val="10"/>
        </w:rPr>
        <w:t>you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have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provided</w:t>
      </w:r>
      <w:proofErr w:type="spellEnd"/>
      <w:r>
        <w:rPr>
          <w:rFonts w:ascii="Times New Roman" w:hAnsi="Times New Roman"/>
          <w:sz w:val="10"/>
          <w:szCs w:val="10"/>
        </w:rPr>
        <w:t xml:space="preserve"> to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keepin</w:t>
      </w:r>
      <w:r>
        <w:rPr>
          <w:rFonts w:ascii="Times New Roman" w:hAnsi="Times New Roman"/>
          <w:sz w:val="10"/>
          <w:szCs w:val="10"/>
        </w:rPr>
        <w:t>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it</w:t>
      </w:r>
      <w:proofErr w:type="spellEnd"/>
      <w:r>
        <w:rPr>
          <w:rFonts w:ascii="Times New Roman" w:hAnsi="Times New Roman"/>
          <w:sz w:val="10"/>
          <w:szCs w:val="10"/>
        </w:rPr>
        <w:t xml:space="preserve"> up to date. </w:t>
      </w:r>
      <w:r>
        <w:rPr>
          <w:rFonts w:ascii="Times New Roman" w:hAnsi="Times New Roman"/>
          <w:sz w:val="10"/>
          <w:szCs w:val="10"/>
        </w:rPr>
        <w:br/>
        <w:t xml:space="preserve">           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will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communicate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personal data </w:t>
      </w:r>
      <w:proofErr w:type="spellStart"/>
      <w:r>
        <w:rPr>
          <w:rFonts w:ascii="Times New Roman" w:hAnsi="Times New Roman"/>
          <w:sz w:val="10"/>
          <w:szCs w:val="10"/>
        </w:rPr>
        <w:t>that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essential</w:t>
      </w:r>
      <w:proofErr w:type="spellEnd"/>
      <w:r>
        <w:rPr>
          <w:rFonts w:ascii="Times New Roman" w:hAnsi="Times New Roman"/>
          <w:sz w:val="10"/>
          <w:szCs w:val="10"/>
        </w:rPr>
        <w:t xml:space="preserve">, and </w:t>
      </w:r>
      <w:proofErr w:type="spellStart"/>
      <w:r>
        <w:rPr>
          <w:rFonts w:ascii="Times New Roman" w:hAnsi="Times New Roman"/>
          <w:sz w:val="10"/>
          <w:szCs w:val="10"/>
        </w:rPr>
        <w:t>never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any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case, to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following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categories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recipients</w:t>
      </w:r>
      <w:proofErr w:type="spellEnd"/>
      <w:r>
        <w:rPr>
          <w:rFonts w:ascii="Times New Roman" w:hAnsi="Times New Roman"/>
          <w:sz w:val="10"/>
          <w:szCs w:val="10"/>
        </w:rPr>
        <w:t xml:space="preserve">: </w:t>
      </w:r>
      <w:r>
        <w:rPr>
          <w:rFonts w:ascii="Times New Roman" w:hAnsi="Times New Roman"/>
          <w:sz w:val="10"/>
          <w:szCs w:val="10"/>
        </w:rPr>
        <w:br/>
        <w:t xml:space="preserve">                •   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public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administrations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bodies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exercise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r>
        <w:rPr>
          <w:rFonts w:ascii="Times New Roman" w:hAnsi="Times New Roman"/>
          <w:sz w:val="10"/>
          <w:szCs w:val="10"/>
        </w:rPr>
        <w:t>ir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own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powers</w:t>
      </w:r>
      <w:proofErr w:type="spellEnd"/>
      <w:r>
        <w:rPr>
          <w:rFonts w:ascii="Times New Roman" w:hAnsi="Times New Roman"/>
          <w:sz w:val="10"/>
          <w:szCs w:val="10"/>
        </w:rPr>
        <w:t xml:space="preserve"> and in </w:t>
      </w:r>
      <w:proofErr w:type="spellStart"/>
      <w:r>
        <w:rPr>
          <w:rFonts w:ascii="Times New Roman" w:hAnsi="Times New Roman"/>
          <w:sz w:val="10"/>
          <w:szCs w:val="10"/>
        </w:rPr>
        <w:t>accordance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purposes</w:t>
      </w:r>
      <w:proofErr w:type="spellEnd"/>
      <w:r>
        <w:rPr>
          <w:rFonts w:ascii="Times New Roman" w:hAnsi="Times New Roman"/>
          <w:sz w:val="10"/>
          <w:szCs w:val="10"/>
        </w:rPr>
        <w:t xml:space="preserve"> set </w:t>
      </w:r>
      <w:proofErr w:type="spellStart"/>
      <w:r>
        <w:rPr>
          <w:rFonts w:ascii="Times New Roman" w:hAnsi="Times New Roman"/>
          <w:sz w:val="10"/>
          <w:szCs w:val="10"/>
        </w:rPr>
        <w:t>out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above</w:t>
      </w:r>
      <w:proofErr w:type="spellEnd"/>
      <w:r>
        <w:rPr>
          <w:rFonts w:ascii="Times New Roman" w:hAnsi="Times New Roman"/>
          <w:sz w:val="10"/>
          <w:szCs w:val="10"/>
        </w:rPr>
        <w:t xml:space="preserve"> (</w:t>
      </w:r>
      <w:proofErr w:type="spellStart"/>
      <w:r>
        <w:rPr>
          <w:rFonts w:ascii="Times New Roman" w:hAnsi="Times New Roman"/>
          <w:sz w:val="10"/>
          <w:szCs w:val="10"/>
        </w:rPr>
        <w:t>including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but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not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limited</w:t>
      </w:r>
      <w:proofErr w:type="spellEnd"/>
      <w:r>
        <w:rPr>
          <w:rFonts w:ascii="Times New Roman" w:hAnsi="Times New Roman"/>
          <w:sz w:val="10"/>
          <w:szCs w:val="10"/>
        </w:rPr>
        <w:t xml:space="preserve"> to, </w:t>
      </w:r>
      <w:proofErr w:type="spellStart"/>
      <w:r>
        <w:rPr>
          <w:rFonts w:ascii="Times New Roman" w:hAnsi="Times New Roman"/>
          <w:sz w:val="10"/>
          <w:szCs w:val="10"/>
        </w:rPr>
        <w:t>ministries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powers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education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science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administrations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other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universities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equivalent</w:t>
      </w:r>
      <w:proofErr w:type="spellEnd"/>
      <w:r>
        <w:rPr>
          <w:rFonts w:ascii="Times New Roman" w:hAnsi="Times New Roman"/>
          <w:sz w:val="10"/>
          <w:szCs w:val="10"/>
        </w:rPr>
        <w:t xml:space="preserve"> training centres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management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transfers</w:t>
      </w:r>
      <w:proofErr w:type="spellEnd"/>
      <w:r>
        <w:rPr>
          <w:rFonts w:ascii="Times New Roman" w:hAnsi="Times New Roman"/>
          <w:sz w:val="10"/>
          <w:szCs w:val="10"/>
        </w:rPr>
        <w:t xml:space="preserve">, and </w:t>
      </w:r>
      <w:proofErr w:type="spellStart"/>
      <w:r>
        <w:rPr>
          <w:rFonts w:ascii="Times New Roman" w:hAnsi="Times New Roman"/>
          <w:sz w:val="10"/>
          <w:szCs w:val="10"/>
        </w:rPr>
        <w:t>c</w:t>
      </w:r>
      <w:r>
        <w:rPr>
          <w:rFonts w:ascii="Times New Roman" w:hAnsi="Times New Roman"/>
          <w:sz w:val="10"/>
          <w:szCs w:val="10"/>
        </w:rPr>
        <w:t>ompanies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purpose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work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placements</w:t>
      </w:r>
      <w:proofErr w:type="spellEnd"/>
      <w:r>
        <w:rPr>
          <w:rFonts w:ascii="Times New Roman" w:hAnsi="Times New Roman"/>
          <w:sz w:val="10"/>
          <w:szCs w:val="10"/>
        </w:rPr>
        <w:t xml:space="preserve">). </w:t>
      </w:r>
      <w:r>
        <w:rPr>
          <w:rFonts w:ascii="Times New Roman" w:hAnsi="Times New Roman"/>
          <w:sz w:val="10"/>
          <w:szCs w:val="10"/>
        </w:rPr>
        <w:br/>
        <w:t xml:space="preserve">                •    To </w:t>
      </w:r>
      <w:proofErr w:type="spellStart"/>
      <w:r>
        <w:rPr>
          <w:rFonts w:ascii="Times New Roman" w:hAnsi="Times New Roman"/>
          <w:sz w:val="10"/>
          <w:szCs w:val="10"/>
        </w:rPr>
        <w:t>banking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institutions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management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payments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collections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    •    To </w:t>
      </w:r>
      <w:proofErr w:type="spellStart"/>
      <w:r>
        <w:rPr>
          <w:rFonts w:ascii="Times New Roman" w:hAnsi="Times New Roman"/>
          <w:sz w:val="10"/>
          <w:szCs w:val="10"/>
        </w:rPr>
        <w:t>public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private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bodies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virtue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collaboration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agreements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contracts</w:t>
      </w:r>
      <w:proofErr w:type="spellEnd"/>
      <w:r>
        <w:rPr>
          <w:rFonts w:ascii="Times New Roman" w:hAnsi="Times New Roman"/>
          <w:sz w:val="10"/>
          <w:szCs w:val="10"/>
        </w:rPr>
        <w:t xml:space="preserve">, in </w:t>
      </w:r>
      <w:proofErr w:type="spellStart"/>
      <w:r>
        <w:rPr>
          <w:rFonts w:ascii="Times New Roman" w:hAnsi="Times New Roman"/>
          <w:sz w:val="10"/>
          <w:szCs w:val="10"/>
        </w:rPr>
        <w:t>accordance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provisions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current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legislation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on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    • To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University's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own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services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that</w:t>
      </w:r>
      <w:proofErr w:type="spellEnd"/>
      <w:r>
        <w:rPr>
          <w:rFonts w:ascii="Times New Roman" w:hAnsi="Times New Roman"/>
          <w:sz w:val="10"/>
          <w:szCs w:val="10"/>
        </w:rPr>
        <w:t xml:space="preserve"> are </w:t>
      </w:r>
      <w:proofErr w:type="spellStart"/>
      <w:r>
        <w:rPr>
          <w:rFonts w:ascii="Times New Roman" w:hAnsi="Times New Roman"/>
          <w:sz w:val="10"/>
          <w:szCs w:val="10"/>
        </w:rPr>
        <w:t>appropriate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managing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use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services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offered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</w:t>
      </w:r>
      <w:proofErr w:type="spellStart"/>
      <w:r>
        <w:rPr>
          <w:rFonts w:ascii="Times New Roman" w:hAnsi="Times New Roman"/>
          <w:sz w:val="10"/>
          <w:szCs w:val="10"/>
        </w:rPr>
        <w:t>Your</w:t>
      </w:r>
      <w:proofErr w:type="spellEnd"/>
      <w:r>
        <w:rPr>
          <w:rFonts w:ascii="Times New Roman" w:hAnsi="Times New Roman"/>
          <w:sz w:val="10"/>
          <w:szCs w:val="10"/>
        </w:rPr>
        <w:t xml:space="preserve"> personal data </w:t>
      </w:r>
      <w:proofErr w:type="spellStart"/>
      <w:r>
        <w:rPr>
          <w:rFonts w:ascii="Times New Roman" w:hAnsi="Times New Roman"/>
          <w:sz w:val="10"/>
          <w:szCs w:val="10"/>
        </w:rPr>
        <w:t>will</w:t>
      </w:r>
      <w:proofErr w:type="spellEnd"/>
      <w:r>
        <w:rPr>
          <w:rFonts w:ascii="Times New Roman" w:hAnsi="Times New Roman"/>
          <w:sz w:val="10"/>
          <w:szCs w:val="10"/>
        </w:rPr>
        <w:t xml:space="preserve"> be </w:t>
      </w:r>
      <w:proofErr w:type="spellStart"/>
      <w:r>
        <w:rPr>
          <w:rFonts w:ascii="Times New Roman" w:hAnsi="Times New Roman"/>
          <w:sz w:val="10"/>
          <w:szCs w:val="10"/>
        </w:rPr>
        <w:t>processed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stored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accordance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current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legislation</w:t>
      </w:r>
      <w:proofErr w:type="spellEnd"/>
      <w:r>
        <w:rPr>
          <w:rFonts w:ascii="Times New Roman" w:hAnsi="Times New Roman"/>
          <w:sz w:val="10"/>
          <w:szCs w:val="10"/>
        </w:rPr>
        <w:t xml:space="preserve">, and </w:t>
      </w:r>
      <w:proofErr w:type="spellStart"/>
      <w:r>
        <w:rPr>
          <w:rFonts w:ascii="Times New Roman" w:hAnsi="Times New Roman"/>
          <w:sz w:val="10"/>
          <w:szCs w:val="10"/>
        </w:rPr>
        <w:t>will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become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part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Historical</w:t>
      </w:r>
      <w:proofErr w:type="spellEnd"/>
      <w:r>
        <w:rPr>
          <w:rFonts w:ascii="Times New Roman" w:hAnsi="Times New Roman"/>
          <w:sz w:val="10"/>
          <w:szCs w:val="10"/>
        </w:rPr>
        <w:t xml:space="preserve"> Archive, </w:t>
      </w:r>
      <w:proofErr w:type="spellStart"/>
      <w:r>
        <w:rPr>
          <w:rFonts w:ascii="Times New Roman" w:hAnsi="Times New Roman"/>
          <w:sz w:val="10"/>
          <w:szCs w:val="10"/>
        </w:rPr>
        <w:t>after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being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purged</w:t>
      </w:r>
      <w:proofErr w:type="spellEnd"/>
      <w:r>
        <w:rPr>
          <w:rFonts w:ascii="Times New Roman" w:hAnsi="Times New Roman"/>
          <w:sz w:val="10"/>
          <w:szCs w:val="10"/>
        </w:rPr>
        <w:t xml:space="preserve">, in </w:t>
      </w:r>
      <w:proofErr w:type="spellStart"/>
      <w:r>
        <w:rPr>
          <w:rFonts w:ascii="Times New Roman" w:hAnsi="Times New Roman"/>
          <w:sz w:val="10"/>
          <w:szCs w:val="10"/>
        </w:rPr>
        <w:t>accordance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provisions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legislation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Historical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Heritage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</w:r>
      <w:r>
        <w:rPr>
          <w:rFonts w:ascii="Times New Roman" w:hAnsi="Times New Roman"/>
          <w:sz w:val="10"/>
          <w:szCs w:val="10"/>
        </w:rPr>
        <w:br/>
        <w:t xml:space="preserve">           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Unive</w:t>
      </w:r>
      <w:r>
        <w:rPr>
          <w:rFonts w:ascii="Times New Roman" w:hAnsi="Times New Roman"/>
          <w:sz w:val="10"/>
          <w:szCs w:val="10"/>
        </w:rPr>
        <w:t>rsity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only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envisages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transfer of data to </w:t>
      </w:r>
      <w:proofErr w:type="spellStart"/>
      <w:r>
        <w:rPr>
          <w:rFonts w:ascii="Times New Roman" w:hAnsi="Times New Roman"/>
          <w:sz w:val="10"/>
          <w:szCs w:val="10"/>
        </w:rPr>
        <w:t>third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countries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event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your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participation</w:t>
      </w:r>
      <w:proofErr w:type="spellEnd"/>
      <w:r>
        <w:rPr>
          <w:rFonts w:ascii="Times New Roman" w:hAnsi="Times New Roman"/>
          <w:sz w:val="10"/>
          <w:szCs w:val="10"/>
        </w:rPr>
        <w:t xml:space="preserve"> as a </w:t>
      </w:r>
      <w:proofErr w:type="spellStart"/>
      <w:r>
        <w:rPr>
          <w:rFonts w:ascii="Times New Roman" w:hAnsi="Times New Roman"/>
          <w:sz w:val="10"/>
          <w:szCs w:val="10"/>
        </w:rPr>
        <w:t>student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any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international</w:t>
      </w:r>
      <w:proofErr w:type="spellEnd"/>
      <w:r>
        <w:rPr>
          <w:rFonts w:ascii="Times New Roman" w:hAnsi="Times New Roman"/>
          <w:sz w:val="10"/>
          <w:szCs w:val="10"/>
        </w:rPr>
        <w:t xml:space="preserve"> training </w:t>
      </w:r>
      <w:proofErr w:type="spellStart"/>
      <w:r>
        <w:rPr>
          <w:rFonts w:ascii="Times New Roman" w:hAnsi="Times New Roman"/>
          <w:sz w:val="10"/>
          <w:szCs w:val="10"/>
        </w:rPr>
        <w:t>programmes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or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scholarships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transfer </w:t>
      </w:r>
      <w:proofErr w:type="spellStart"/>
      <w:r>
        <w:rPr>
          <w:rFonts w:ascii="Times New Roman" w:hAnsi="Times New Roman"/>
          <w:sz w:val="10"/>
          <w:szCs w:val="10"/>
        </w:rPr>
        <w:t>will</w:t>
      </w:r>
      <w:proofErr w:type="spellEnd"/>
      <w:r>
        <w:rPr>
          <w:rFonts w:ascii="Times New Roman" w:hAnsi="Times New Roman"/>
          <w:sz w:val="10"/>
          <w:szCs w:val="10"/>
        </w:rPr>
        <w:t xml:space="preserve"> be </w:t>
      </w:r>
      <w:proofErr w:type="spellStart"/>
      <w:r>
        <w:rPr>
          <w:rFonts w:ascii="Times New Roman" w:hAnsi="Times New Roman"/>
          <w:sz w:val="10"/>
          <w:szCs w:val="10"/>
        </w:rPr>
        <w:t>carried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out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accordance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with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guidelines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established</w:t>
      </w:r>
      <w:proofErr w:type="spellEnd"/>
      <w:r>
        <w:rPr>
          <w:rFonts w:ascii="Times New Roman" w:hAnsi="Times New Roman"/>
          <w:sz w:val="10"/>
          <w:szCs w:val="10"/>
        </w:rPr>
        <w:t xml:space="preserve"> in </w:t>
      </w:r>
      <w:proofErr w:type="spellStart"/>
      <w:r>
        <w:rPr>
          <w:rFonts w:ascii="Times New Roman" w:hAnsi="Times New Roman"/>
          <w:sz w:val="10"/>
          <w:szCs w:val="10"/>
        </w:rPr>
        <w:t>this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regard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by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European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Regulation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implementing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regulations</w:t>
      </w:r>
      <w:proofErr w:type="spellEnd"/>
      <w:r>
        <w:rPr>
          <w:rFonts w:ascii="Times New Roman" w:hAnsi="Times New Roman"/>
          <w:sz w:val="10"/>
          <w:szCs w:val="10"/>
        </w:rPr>
        <w:t xml:space="preserve">. </w:t>
      </w:r>
      <w:r>
        <w:rPr>
          <w:rFonts w:ascii="Times New Roman" w:hAnsi="Times New Roman"/>
          <w:sz w:val="10"/>
          <w:szCs w:val="10"/>
        </w:rPr>
        <w:br/>
        <w:t xml:space="preserve">           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Data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Service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International </w:t>
      </w:r>
      <w:proofErr w:type="spellStart"/>
      <w:r>
        <w:rPr>
          <w:rFonts w:ascii="Times New Roman" w:hAnsi="Times New Roman"/>
          <w:sz w:val="10"/>
          <w:szCs w:val="10"/>
        </w:rPr>
        <w:t>University</w:t>
      </w:r>
      <w:proofErr w:type="spellEnd"/>
      <w:r>
        <w:rPr>
          <w:rFonts w:ascii="Times New Roman" w:hAnsi="Times New Roman"/>
          <w:sz w:val="10"/>
          <w:szCs w:val="10"/>
        </w:rPr>
        <w:t xml:space="preserve"> of </w:t>
      </w:r>
      <w:proofErr w:type="spellStart"/>
      <w:r>
        <w:rPr>
          <w:rFonts w:ascii="Times New Roman" w:hAnsi="Times New Roman"/>
          <w:sz w:val="10"/>
          <w:szCs w:val="10"/>
        </w:rPr>
        <w:t>Andalusia</w:t>
      </w:r>
      <w:proofErr w:type="spellEnd"/>
      <w:r>
        <w:rPr>
          <w:rFonts w:ascii="Times New Roman" w:hAnsi="Times New Roman"/>
          <w:sz w:val="10"/>
          <w:szCs w:val="10"/>
        </w:rPr>
        <w:t xml:space="preserve"> has a </w:t>
      </w:r>
      <w:proofErr w:type="spellStart"/>
      <w:r>
        <w:rPr>
          <w:rFonts w:ascii="Times New Roman" w:hAnsi="Times New Roman"/>
          <w:sz w:val="10"/>
          <w:szCs w:val="10"/>
        </w:rPr>
        <w:t>website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that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includes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legislation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information</w:t>
      </w:r>
      <w:proofErr w:type="spellEnd"/>
      <w:r>
        <w:rPr>
          <w:rFonts w:ascii="Times New Roman" w:hAnsi="Times New Roman"/>
          <w:sz w:val="10"/>
          <w:szCs w:val="10"/>
        </w:rPr>
        <w:t xml:space="preserve"> and </w:t>
      </w:r>
      <w:proofErr w:type="spellStart"/>
      <w:r>
        <w:rPr>
          <w:rFonts w:ascii="Times New Roman" w:hAnsi="Times New Roman"/>
          <w:sz w:val="10"/>
          <w:szCs w:val="10"/>
        </w:rPr>
        <w:t>models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relating</w:t>
      </w:r>
      <w:proofErr w:type="spellEnd"/>
      <w:r>
        <w:rPr>
          <w:rFonts w:ascii="Times New Roman" w:hAnsi="Times New Roman"/>
          <w:sz w:val="10"/>
          <w:szCs w:val="10"/>
        </w:rPr>
        <w:t xml:space="preserve"> to Personal </w:t>
      </w:r>
      <w:r>
        <w:rPr>
          <w:rFonts w:ascii="Times New Roman" w:hAnsi="Times New Roman"/>
          <w:sz w:val="10"/>
          <w:szCs w:val="10"/>
        </w:rPr>
        <w:t xml:space="preserve">Data </w:t>
      </w:r>
      <w:proofErr w:type="spellStart"/>
      <w:r>
        <w:rPr>
          <w:rFonts w:ascii="Times New Roman" w:hAnsi="Times New Roman"/>
          <w:sz w:val="10"/>
          <w:szCs w:val="10"/>
        </w:rPr>
        <w:t>Protection</w:t>
      </w:r>
      <w:proofErr w:type="spellEnd"/>
      <w:r>
        <w:rPr>
          <w:rFonts w:ascii="Times New Roman" w:hAnsi="Times New Roman"/>
          <w:sz w:val="10"/>
          <w:szCs w:val="10"/>
        </w:rPr>
        <w:t xml:space="preserve">, </w:t>
      </w:r>
      <w:proofErr w:type="spellStart"/>
      <w:r>
        <w:rPr>
          <w:rFonts w:ascii="Times New Roman" w:hAnsi="Times New Roman"/>
          <w:sz w:val="10"/>
          <w:szCs w:val="10"/>
        </w:rPr>
        <w:t>which</w:t>
      </w:r>
      <w:proofErr w:type="spellEnd"/>
      <w:r>
        <w:rPr>
          <w:rFonts w:ascii="Times New Roman" w:hAnsi="Times New Roman"/>
          <w:sz w:val="10"/>
          <w:szCs w:val="10"/>
        </w:rPr>
        <w:t xml:space="preserve"> can be </w:t>
      </w:r>
      <w:proofErr w:type="spellStart"/>
      <w:r>
        <w:rPr>
          <w:rFonts w:ascii="Times New Roman" w:hAnsi="Times New Roman"/>
          <w:sz w:val="10"/>
          <w:szCs w:val="10"/>
        </w:rPr>
        <w:t>accessed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via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the</w:t>
      </w:r>
      <w:proofErr w:type="spellEnd"/>
      <w:r>
        <w:rPr>
          <w:rFonts w:ascii="Times New Roman" w:hAnsi="Times New Roman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sz w:val="10"/>
          <w:szCs w:val="10"/>
        </w:rPr>
        <w:t>following</w:t>
      </w:r>
      <w:proofErr w:type="spellEnd"/>
      <w:r>
        <w:rPr>
          <w:rFonts w:ascii="Times New Roman" w:hAnsi="Times New Roman"/>
          <w:sz w:val="10"/>
          <w:szCs w:val="10"/>
        </w:rPr>
        <w:t xml:space="preserve"> link:  https://www.unia.es/protecciondatos</w:t>
      </w:r>
    </w:p>
    <w:sectPr w:rsidR="00B80B52">
      <w:headerReference w:type="default" r:id="rId12"/>
      <w:footerReference w:type="default" r:id="rId13"/>
      <w:pgSz w:w="11906" w:h="16838"/>
      <w:pgMar w:top="1418" w:right="1701" w:bottom="1418" w:left="1701" w:header="567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64" w:rsidRDefault="006F5464">
      <w:pPr>
        <w:spacing w:after="0" w:line="240" w:lineRule="auto"/>
      </w:pPr>
      <w:r>
        <w:separator/>
      </w:r>
    </w:p>
  </w:endnote>
  <w:endnote w:type="continuationSeparator" w:id="0">
    <w:p w:rsidR="006F5464" w:rsidRDefault="006F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1391"/>
      <w:docPartObj>
        <w:docPartGallery w:val="Page Numbers (Bottom of Page)"/>
        <w:docPartUnique/>
      </w:docPartObj>
    </w:sdtPr>
    <w:sdtEndPr/>
    <w:sdtContent>
      <w:p w:rsidR="00B80B52" w:rsidRDefault="006F5464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D904A7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14652"/>
      <w:docPartObj>
        <w:docPartGallery w:val="Page Numbers (Bottom of Page)"/>
        <w:docPartUnique/>
      </w:docPartObj>
    </w:sdtPr>
    <w:sdtEndPr/>
    <w:sdtContent>
      <w:p w:rsidR="00B80B52" w:rsidRDefault="006F5464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D904A7">
          <w:rPr>
            <w:noProof/>
            <w:sz w:val="18"/>
            <w:szCs w:val="18"/>
          </w:rPr>
          <w:t>6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64" w:rsidRDefault="006F5464">
      <w:pPr>
        <w:spacing w:after="0" w:line="240" w:lineRule="auto"/>
      </w:pPr>
      <w:r>
        <w:separator/>
      </w:r>
    </w:p>
  </w:footnote>
  <w:footnote w:type="continuationSeparator" w:id="0">
    <w:p w:rsidR="006F5464" w:rsidRDefault="006F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52" w:rsidRDefault="00B8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8" w:type="dxa"/>
      <w:tblInd w:w="-520" w:type="dxa"/>
      <w:tblLook w:val="0000" w:firstRow="0" w:lastRow="0" w:firstColumn="0" w:lastColumn="0" w:noHBand="0" w:noVBand="0"/>
    </w:tblPr>
    <w:tblGrid>
      <w:gridCol w:w="4419"/>
      <w:gridCol w:w="5389"/>
    </w:tblGrid>
    <w:tr w:rsidR="00B80B52">
      <w:tc>
        <w:tcPr>
          <w:tcW w:w="4419" w:type="dxa"/>
          <w:shd w:val="clear" w:color="auto" w:fill="auto"/>
          <w:vAlign w:val="center"/>
        </w:tcPr>
        <w:p w:rsidR="00B80B52" w:rsidRDefault="006F5464">
          <w:pPr>
            <w:widowControl w:val="0"/>
            <w:suppressLineNumbers/>
            <w:tabs>
              <w:tab w:val="center" w:pos="4819"/>
              <w:tab w:val="right" w:pos="9638"/>
            </w:tabs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2"/>
              <w:sz w:val="20"/>
              <w:szCs w:val="20"/>
              <w:lang w:eastAsia="zh-CN"/>
            </w:rPr>
          </w:pPr>
          <w:r>
            <w:rPr>
              <w:rFonts w:ascii="Times New Roman" w:eastAsia="Times New Roman" w:hAnsi="Times New Roman" w:cs="Times New Roman"/>
              <w:noProof/>
              <w:kern w:val="2"/>
              <w:sz w:val="20"/>
              <w:szCs w:val="20"/>
              <w:lang w:val="en-GB" w:eastAsia="en-GB"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2139950" cy="708660"/>
                <wp:effectExtent l="0" t="0" r="0" b="0"/>
                <wp:wrapSquare wrapText="largest"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0" cy="70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8" w:type="dxa"/>
          <w:shd w:val="clear" w:color="auto" w:fill="auto"/>
          <w:vAlign w:val="center"/>
        </w:tcPr>
        <w:p w:rsidR="00B80B52" w:rsidRDefault="006F5464">
          <w:pPr>
            <w:widowControl w:val="0"/>
            <w:spacing w:before="480"/>
            <w:jc w:val="right"/>
            <w:rPr>
              <w:sz w:val="28"/>
              <w:szCs w:val="28"/>
            </w:rPr>
          </w:pPr>
          <w:r>
            <w:rPr>
              <w:rFonts w:eastAsia="NSimSun" w:cstheme="minorHAnsi"/>
              <w:b/>
              <w:color w:val="000000"/>
              <w:kern w:val="2"/>
              <w:sz w:val="28"/>
              <w:szCs w:val="28"/>
              <w:lang w:bidi="hi-IN"/>
            </w:rPr>
            <w:t xml:space="preserve">  TEACHING GUIDE</w:t>
          </w:r>
        </w:p>
      </w:tc>
    </w:tr>
  </w:tbl>
  <w:p w:rsidR="00B80B52" w:rsidRDefault="00B80B52">
    <w:pPr>
      <w:pStyle w:val="Header"/>
      <w:rPr>
        <w:rFonts w:eastAsia="NSimSun" w:cstheme="minorHAnsi"/>
        <w:b/>
        <w:color w:val="000000"/>
        <w:kern w:val="2"/>
        <w:sz w:val="28"/>
        <w:szCs w:val="28"/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52"/>
    <w:rsid w:val="006F5464"/>
    <w:rsid w:val="008569A7"/>
    <w:rsid w:val="00B80B52"/>
    <w:rsid w:val="00D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03B88D-C754-44D3-AEF9-EED94F96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D50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938E0"/>
    <w:pPr>
      <w:keepNext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A938E0"/>
    <w:pPr>
      <w:keepNext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A938E0"/>
    <w:pPr>
      <w:keepNext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A938E0"/>
    <w:pPr>
      <w:keepNext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kern w:val="2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A938E0"/>
    <w:pPr>
      <w:keepNext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938E0"/>
  </w:style>
  <w:style w:type="character" w:customStyle="1" w:styleId="FooterChar">
    <w:name w:val="Footer Char"/>
    <w:basedOn w:val="DefaultParagraphFont"/>
    <w:link w:val="Footer"/>
    <w:uiPriority w:val="99"/>
    <w:qFormat/>
    <w:rsid w:val="00A938E0"/>
  </w:style>
  <w:style w:type="character" w:customStyle="1" w:styleId="Heading1Char">
    <w:name w:val="Heading 1 Char"/>
    <w:basedOn w:val="DefaultParagraphFont"/>
    <w:link w:val="Heading1"/>
    <w:qFormat/>
    <w:rsid w:val="00A938E0"/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A938E0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qFormat/>
    <w:rsid w:val="00A938E0"/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A938E0"/>
    <w:rPr>
      <w:rFonts w:ascii="Times New Roman" w:eastAsia="Times New Roman" w:hAnsi="Times New Roman" w:cs="Times New Roman"/>
      <w:b/>
      <w:kern w:val="2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qFormat/>
    <w:rsid w:val="00A938E0"/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F35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01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72F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C72F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C72F0"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358BE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B358B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96024"/>
    <w:rPr>
      <w:color w:val="954F72" w:themeColor="followedHyperlink"/>
      <w:u w:val="single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Ninguno">
    <w:name w:val="Ninguno"/>
    <w:qFormat/>
    <w:rPr>
      <w:lang w:val="en-US"/>
    </w:rPr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38E0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938E0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3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F35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C72F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C72F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58BE"/>
    <w:pPr>
      <w:spacing w:after="0" w:line="240" w:lineRule="auto"/>
    </w:pPr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2206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gle.es/" TargetMode="External"/><Relationship Id="rId11" Type="http://schemas.openxmlformats.org/officeDocument/2006/relationships/hyperlink" Target="https://www.uco.es/estudios/idep/agroecologia%20/%20https://www.upo.es/postgrado/Master-Oficial-Agroecologia-Un-Enfoque-de-Transformacion-Sustentable-de-los-Sistemas-Agroalimentario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unia.es/estudios-y-acceso/oferta-academica/masteres-oficiales/master-oficial-en-agroecologia-un-enfoque-para-la-sustentabilidad-rural-2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 Internacional de Andalucía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A.DeArriba</dc:creator>
  <cp:keywords>, docId:0037147E0E02F3E382F4BEEB3C8694CD</cp:keywords>
  <dc:description/>
  <cp:lastModifiedBy>georgemca20@gmail.com</cp:lastModifiedBy>
  <cp:revision>3</cp:revision>
  <cp:lastPrinted>2019-03-29T12:33:00Z</cp:lastPrinted>
  <dcterms:created xsi:type="dcterms:W3CDTF">2025-10-03T14:45:00Z</dcterms:created>
  <dcterms:modified xsi:type="dcterms:W3CDTF">2025-10-03T14:46:00Z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 Internacional de Andalucía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