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82B" w14:textId="75D46F12" w:rsidR="00BA7EC1" w:rsidRDefault="00BA7EC1" w:rsidP="00BA7EC1">
      <w:pPr>
        <w:rPr>
          <w:rFonts w:ascii="Open Sans" w:hAnsi="Open Sans" w:cs="Open Sans"/>
          <w:b/>
          <w:bCs/>
          <w:color w:val="D32229"/>
          <w:sz w:val="40"/>
          <w:szCs w:val="40"/>
        </w:rPr>
      </w:pPr>
      <w:proofErr w:type="spellStart"/>
      <w:r w:rsidRPr="00BA7EC1">
        <w:rPr>
          <w:rFonts w:ascii="Open Sans" w:hAnsi="Open Sans" w:cs="Open Sans"/>
          <w:b/>
          <w:bCs/>
          <w:color w:val="D32229"/>
          <w:sz w:val="40"/>
          <w:szCs w:val="40"/>
        </w:rPr>
        <w:t>Expériences</w:t>
      </w:r>
      <w:proofErr w:type="spellEnd"/>
      <w:r w:rsidRPr="00BA7EC1">
        <w:rPr>
          <w:rFonts w:ascii="Open Sans" w:hAnsi="Open Sans" w:cs="Open Sans"/>
          <w:b/>
          <w:bCs/>
          <w:color w:val="D32229"/>
          <w:sz w:val="40"/>
          <w:szCs w:val="40"/>
        </w:rPr>
        <w:t xml:space="preserve"> </w:t>
      </w:r>
      <w:proofErr w:type="spellStart"/>
      <w:r w:rsidRPr="00BA7EC1">
        <w:rPr>
          <w:rFonts w:ascii="Open Sans" w:hAnsi="Open Sans" w:cs="Open Sans"/>
          <w:b/>
          <w:bCs/>
          <w:color w:val="D32229"/>
          <w:sz w:val="40"/>
          <w:szCs w:val="40"/>
        </w:rPr>
        <w:t>rapides</w:t>
      </w:r>
      <w:proofErr w:type="spellEnd"/>
      <w:r w:rsidRPr="004C4012">
        <w:rPr>
          <w:rFonts w:ascii="Open Sans" w:hAnsi="Open Sans" w:cs="Open Sans"/>
          <w:b/>
          <w:bCs/>
          <w:color w:val="D32229"/>
          <w:sz w:val="40"/>
          <w:szCs w:val="40"/>
        </w:rPr>
        <w:t xml:space="preserve"> </w:t>
      </w:r>
    </w:p>
    <w:p w14:paraId="316D7483" w14:textId="727094F1" w:rsidR="00BA7EC1" w:rsidRPr="00B856A0" w:rsidRDefault="00BA7EC1" w:rsidP="00BA7EC1">
      <w:pPr>
        <w:rPr>
          <w:rFonts w:ascii="Open Sans" w:hAnsi="Open Sans" w:cs="Open Sans"/>
          <w:sz w:val="21"/>
          <w:szCs w:val="21"/>
        </w:rPr>
      </w:pPr>
      <w:proofErr w:type="spellStart"/>
      <w:r>
        <w:rPr>
          <w:rFonts w:ascii="Open Sans" w:hAnsi="Open Sans" w:cs="Open Sans"/>
          <w:sz w:val="21"/>
          <w:szCs w:val="21"/>
        </w:rPr>
        <w:t>S</w:t>
      </w:r>
      <w:r w:rsidRPr="00B07A62">
        <w:rPr>
          <w:rFonts w:ascii="Open Sans" w:hAnsi="Open Sans" w:cs="Open Sans"/>
          <w:sz w:val="21"/>
          <w:szCs w:val="21"/>
        </w:rPr>
        <w:t>éminaire</w:t>
      </w:r>
      <w:proofErr w:type="spellEnd"/>
      <w:r w:rsidRPr="00B07A62">
        <w:rPr>
          <w:rFonts w:ascii="Open Sans" w:hAnsi="Open Sans" w:cs="Open Sans"/>
          <w:sz w:val="21"/>
          <w:szCs w:val="21"/>
        </w:rPr>
        <w:t xml:space="preserve"> sur les </w:t>
      </w:r>
      <w:proofErr w:type="spellStart"/>
      <w:r w:rsidRPr="00B07A62">
        <w:rPr>
          <w:rFonts w:ascii="Open Sans" w:hAnsi="Open Sans" w:cs="Open Sans"/>
          <w:sz w:val="21"/>
          <w:szCs w:val="21"/>
        </w:rPr>
        <w:t>méthodes</w:t>
      </w:r>
      <w:proofErr w:type="spellEnd"/>
      <w:r w:rsidRPr="00B07A62">
        <w:rPr>
          <w:rFonts w:ascii="Open Sans" w:hAnsi="Open Sans" w:cs="Open Sans"/>
          <w:sz w:val="21"/>
          <w:szCs w:val="21"/>
        </w:rPr>
        <w:t xml:space="preserve"> de recherche</w:t>
      </w:r>
      <w:r>
        <w:rPr>
          <w:rFonts w:ascii="Open Sans" w:hAnsi="Open Sans" w:cs="Open Sans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sz w:val="21"/>
          <w:szCs w:val="21"/>
        </w:rPr>
        <w:t>D</w:t>
      </w:r>
      <w:r w:rsidRPr="00BA7EC1">
        <w:rPr>
          <w:rFonts w:ascii="Open Sans" w:hAnsi="Open Sans" w:cs="Open Sans"/>
          <w:sz w:val="21"/>
          <w:szCs w:val="21"/>
        </w:rPr>
        <w:t>écembre</w:t>
      </w:r>
      <w:proofErr w:type="spellEnd"/>
      <w:r>
        <w:rPr>
          <w:rFonts w:ascii="Open Sans" w:hAnsi="Open Sans" w:cs="Open Sans"/>
          <w:sz w:val="21"/>
          <w:szCs w:val="21"/>
        </w:rPr>
        <w:t xml:space="preserve"> </w:t>
      </w:r>
      <w:r>
        <w:rPr>
          <w:rFonts w:ascii="Open Sans" w:hAnsi="Open Sans" w:cs="Open Sans"/>
          <w:sz w:val="21"/>
          <w:szCs w:val="21"/>
        </w:rPr>
        <w:t>2023</w:t>
      </w:r>
    </w:p>
    <w:p w14:paraId="4F1B85BA" w14:textId="77777777" w:rsidR="00BA7EC1" w:rsidRPr="00E84691" w:rsidRDefault="00BA7EC1" w:rsidP="00BA7EC1">
      <w:pPr>
        <w:pStyle w:val="NormalWeb"/>
        <w:rPr>
          <w:rFonts w:ascii="Open Sans" w:hAnsi="Open Sans" w:cs="Open Sans"/>
          <w:b/>
          <w:bCs/>
          <w:sz w:val="28"/>
          <w:szCs w:val="28"/>
          <w:lang w:val="fr"/>
        </w:rPr>
      </w:pPr>
      <w:r w:rsidRPr="00E84691">
        <w:rPr>
          <w:rFonts w:ascii="Open Sans" w:hAnsi="Open Sans" w:cs="Open Sans"/>
          <w:b/>
          <w:bCs/>
          <w:sz w:val="28"/>
          <w:szCs w:val="28"/>
          <w:lang w:val="fr"/>
        </w:rPr>
        <w:t>Notes de discussion groupe :</w:t>
      </w:r>
    </w:p>
    <w:p w14:paraId="57E93098" w14:textId="091F280D" w:rsidR="00BA7EC1" w:rsidRPr="00BA7EC1" w:rsidRDefault="00BA7EC1" w:rsidP="00BA7EC1">
      <w:pPr>
        <w:pStyle w:val="NormalWeb"/>
        <w:rPr>
          <w:rFonts w:ascii="Open Sans Light" w:hAnsi="Open Sans Light" w:cs="Open Sans Light"/>
          <w:sz w:val="28"/>
          <w:szCs w:val="28"/>
        </w:rPr>
      </w:pPr>
      <w:r w:rsidRPr="00E84691">
        <w:rPr>
          <w:rFonts w:ascii="Open Sans Light" w:hAnsi="Open Sans Light" w:cs="Open Sans Light"/>
          <w:sz w:val="28"/>
          <w:szCs w:val="28"/>
          <w:lang w:val="fr"/>
        </w:rPr>
        <w:t xml:space="preserve">Discussion de la région </w:t>
      </w:r>
      <w:proofErr w:type="spellStart"/>
      <w:proofErr w:type="gramStart"/>
      <w:r w:rsidRPr="00E84691">
        <w:rPr>
          <w:rFonts w:ascii="Open Sans Light" w:hAnsi="Open Sans Light" w:cs="Open Sans Light"/>
          <w:sz w:val="28"/>
          <w:szCs w:val="28"/>
          <w:lang w:val="fr"/>
        </w:rPr>
        <w:t>WAf</w:t>
      </w:r>
      <w:proofErr w:type="spellEnd"/>
      <w:r w:rsidRPr="00E84691">
        <w:rPr>
          <w:rFonts w:ascii="Open Sans Light" w:hAnsi="Open Sans Light" w:cs="Open Sans Light"/>
          <w:sz w:val="28"/>
          <w:szCs w:val="28"/>
        </w:rPr>
        <w:t>:</w:t>
      </w:r>
      <w:proofErr w:type="gramEnd"/>
    </w:p>
    <w:p w14:paraId="5560BFA6" w14:textId="27FA1F72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Quelle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est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la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différence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entre la recherche à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réponse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rapide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et la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MARP ?</w:t>
      </w:r>
      <w:proofErr w:type="gramEnd"/>
    </w:p>
    <w:p w14:paraId="7BA521A3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09085E5B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La RRR pour les cultures à cycle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long ?</w:t>
      </w:r>
      <w:proofErr w:type="gramEnd"/>
    </w:p>
    <w:p w14:paraId="2118915E" w14:textId="77777777" w:rsidR="008C7CC2" w:rsidRPr="008C7CC2" w:rsidRDefault="008C7CC2" w:rsidP="008C7CC2">
      <w:pPr>
        <w:numPr>
          <w:ilvl w:val="0"/>
          <w:numId w:val="1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Celles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-ci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nécessitent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principalement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une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recherche à long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terme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(sur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plusieurs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années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).</w:t>
      </w:r>
    </w:p>
    <w:p w14:paraId="468D817D" w14:textId="77777777" w:rsidR="008C7CC2" w:rsidRPr="008C7CC2" w:rsidRDefault="008C7CC2" w:rsidP="008C7CC2">
      <w:pPr>
        <w:numPr>
          <w:ilvl w:val="0"/>
          <w:numId w:val="1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Qu'entend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-on par "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rapide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" (14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jours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pour le bokashi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) ?</w:t>
      </w:r>
      <w:proofErr w:type="gram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DAD770C" w14:textId="77777777" w:rsidR="008C7CC2" w:rsidRPr="008C7CC2" w:rsidRDefault="008C7CC2" w:rsidP="008C7CC2">
      <w:pPr>
        <w:numPr>
          <w:ilvl w:val="0"/>
          <w:numId w:val="1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Pouvez-vous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trouver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pistes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pour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approfondir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les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connaissances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plus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largement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?</w:t>
      </w:r>
    </w:p>
    <w:p w14:paraId="42BCCAA5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FB6FA20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La RRR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n'a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pas la rigueur de la recherche à long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terme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9A683D5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41C2C90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Exemple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d'utilisation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1 :</w:t>
      </w:r>
      <w:proofErr w:type="gramEnd"/>
    </w:p>
    <w:p w14:paraId="57E67444" w14:textId="77777777" w:rsidR="008C7CC2" w:rsidRPr="008C7CC2" w:rsidRDefault="008C7CC2" w:rsidP="008C7CC2">
      <w:pPr>
        <w:numPr>
          <w:ilvl w:val="0"/>
          <w:numId w:val="2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Besoins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matière de questionnaire sur la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santé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mentale</w:t>
      </w:r>
      <w:proofErr w:type="spellEnd"/>
    </w:p>
    <w:p w14:paraId="3F073A62" w14:textId="77777777" w:rsidR="008C7CC2" w:rsidRPr="008C7CC2" w:rsidRDefault="008C7CC2" w:rsidP="008C7CC2">
      <w:pPr>
        <w:numPr>
          <w:ilvl w:val="0"/>
          <w:numId w:val="2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A conduit à des suggestions pour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une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organisation sur la manière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d'améliorer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et de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soutenir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les participants.</w:t>
      </w:r>
    </w:p>
    <w:p w14:paraId="135787BD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1FFF11BD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Exemple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d'utilisation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2 :</w:t>
      </w:r>
      <w:proofErr w:type="gramEnd"/>
    </w:p>
    <w:p w14:paraId="17583C5B" w14:textId="77777777" w:rsidR="008C7CC2" w:rsidRPr="008C7CC2" w:rsidRDefault="008C7CC2" w:rsidP="008C7CC2">
      <w:pPr>
        <w:numPr>
          <w:ilvl w:val="0"/>
          <w:numId w:val="3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Comprendre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si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la germination des boules de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semences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avec un nouveau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ingrédient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peut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être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utile</w:t>
      </w:r>
    </w:p>
    <w:p w14:paraId="2F10277B" w14:textId="77777777" w:rsidR="008C7CC2" w:rsidRPr="008C7CC2" w:rsidRDefault="008C7CC2" w:rsidP="008C7CC2">
      <w:pPr>
        <w:numPr>
          <w:ilvl w:val="0"/>
          <w:numId w:val="3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→</w:t>
      </w: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boules plus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efficaces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ou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plus de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choix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d’ingredients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9C76AE9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125D1C3A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Exemple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d'utilisation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3 :</w:t>
      </w:r>
      <w:proofErr w:type="gramEnd"/>
    </w:p>
    <w:p w14:paraId="19109DA9" w14:textId="77777777" w:rsidR="008C7CC2" w:rsidRPr="008C7CC2" w:rsidRDefault="008C7CC2" w:rsidP="008C7CC2">
      <w:pPr>
        <w:numPr>
          <w:ilvl w:val="0"/>
          <w:numId w:val="4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Effets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 bokashi et de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fertisateur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liquides</w:t>
      </w:r>
      <w:proofErr w:type="spellEnd"/>
    </w:p>
    <w:p w14:paraId="2D7D25E7" w14:textId="77777777" w:rsidR="008C7CC2" w:rsidRPr="008C7CC2" w:rsidRDefault="008C7CC2" w:rsidP="008C7CC2">
      <w:pPr>
        <w:numPr>
          <w:ilvl w:val="0"/>
          <w:numId w:val="4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Orienté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les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quantités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utilisées</w:t>
      </w:r>
      <w:proofErr w:type="spellEnd"/>
    </w:p>
    <w:p w14:paraId="3523C9AA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38FC41D2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Exemple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d'utilisation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4 :</w:t>
      </w:r>
      <w:proofErr w:type="gramEnd"/>
    </w:p>
    <w:p w14:paraId="4075DE92" w14:textId="77777777" w:rsidR="008C7CC2" w:rsidRPr="008C7CC2" w:rsidRDefault="008C7CC2" w:rsidP="008C7CC2">
      <w:pPr>
        <w:numPr>
          <w:ilvl w:val="0"/>
          <w:numId w:val="5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La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meilleure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profondeur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semer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fonio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pour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avoir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un bon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établissement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des </w:t>
      </w:r>
      <w:proofErr w:type="spellStart"/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plantes</w:t>
      </w:r>
      <w:proofErr w:type="spellEnd"/>
      <w:proofErr w:type="gram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04E8533F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FCE40F2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Exemple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d'utilisation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5 :</w:t>
      </w:r>
      <w:proofErr w:type="gramEnd"/>
    </w:p>
    <w:p w14:paraId="069E7270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Identification de parasites?</w:t>
      </w:r>
    </w:p>
    <w:p w14:paraId="0798E318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Tester des sacs à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lacher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vs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boites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plastique pour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lacher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les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parasitoides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contre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la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mineuse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du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mil</w:t>
      </w:r>
      <w:proofErr w:type="gramEnd"/>
    </w:p>
    <w:p w14:paraId="0F4CD03C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Le plastique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est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plus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efficace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0DD5056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Est-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que le carton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serait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efficace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?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Boites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thé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recyclé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C’est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plus disponible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localement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55FB21C" w14:textId="77777777" w:rsidR="008C7CC2" w:rsidRPr="008C7CC2" w:rsidRDefault="008C7CC2" w:rsidP="008C7CC2">
      <w:pPr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2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semaines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on a la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réponse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Ça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nous a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permis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d’avancer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AE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pcq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carton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est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biodégradable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Aussi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n,a</w:t>
      </w:r>
      <w:proofErr w:type="spellEnd"/>
      <w:proofErr w:type="gram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pas a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acheté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le plastique. </w:t>
      </w:r>
    </w:p>
    <w:p w14:paraId="13409EDC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311B2ABA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Exemple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6</w:t>
      </w:r>
    </w:p>
    <w:p w14:paraId="7A42DC03" w14:textId="77777777" w:rsidR="008C7CC2" w:rsidRPr="008C7CC2" w:rsidRDefault="008C7CC2" w:rsidP="008C7CC2">
      <w:pPr>
        <w:numPr>
          <w:ilvl w:val="0"/>
          <w:numId w:val="7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Efficacité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diverses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pesticides sur les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insectes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nuisibles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au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niébé</w:t>
      </w:r>
      <w:proofErr w:type="spellEnd"/>
    </w:p>
    <w:p w14:paraId="71FF5300" w14:textId="77777777" w:rsidR="008C7CC2" w:rsidRPr="008C7CC2" w:rsidRDefault="008C7CC2" w:rsidP="008C7CC2">
      <w:pPr>
        <w:numPr>
          <w:ilvl w:val="0"/>
          <w:numId w:val="7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En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une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semaine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on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devrait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avoir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des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résultats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préliminaires</w:t>
      </w:r>
      <w:proofErr w:type="spellEnd"/>
    </w:p>
    <w:p w14:paraId="6B202733" w14:textId="77777777" w:rsidR="008C7CC2" w:rsidRPr="008C7CC2" w:rsidRDefault="008C7CC2" w:rsidP="008C7CC2">
      <w:pPr>
        <w:numPr>
          <w:ilvl w:val="0"/>
          <w:numId w:val="7"/>
        </w:numPr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</w:pPr>
    </w:p>
    <w:p w14:paraId="4B8CC7A3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72D398A5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Utilisation de la RRR pour informer la pratique/la </w:t>
      </w:r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recherche</w:t>
      </w:r>
      <w:proofErr w:type="gramEnd"/>
    </w:p>
    <w:p w14:paraId="3A93E961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576CF63E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Modèlisation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des cultures - la RRR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peut-elle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remplacer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/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compléter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ces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proofErr w:type="gramStart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>modèles</w:t>
      </w:r>
      <w:proofErr w:type="spellEnd"/>
      <w:r w:rsidRPr="008C7CC2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en-GB"/>
          <w14:ligatures w14:val="none"/>
        </w:rPr>
        <w:t xml:space="preserve"> ?</w:t>
      </w:r>
      <w:proofErr w:type="gramEnd"/>
    </w:p>
    <w:p w14:paraId="0A2F97B8" w14:textId="77777777" w:rsidR="008C7CC2" w:rsidRPr="008C7CC2" w:rsidRDefault="008C7CC2" w:rsidP="008C7CC2">
      <w:pPr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0F18A065" w14:textId="77777777" w:rsidR="00BA7EC1" w:rsidRPr="00B856A0" w:rsidRDefault="00BA7EC1" w:rsidP="00BA7EC1">
      <w:pPr>
        <w:pStyle w:val="NormalWeb"/>
        <w:rPr>
          <w:rFonts w:ascii="Open Sans Light" w:hAnsi="Open Sans Light" w:cs="Open Sans Light"/>
          <w:sz w:val="28"/>
          <w:szCs w:val="28"/>
        </w:rPr>
      </w:pPr>
      <w:r w:rsidRPr="00E84691">
        <w:rPr>
          <w:rFonts w:ascii="Open Sans Light" w:hAnsi="Open Sans Light" w:cs="Open Sans Light"/>
          <w:sz w:val="28"/>
          <w:szCs w:val="28"/>
          <w:lang w:val="fr"/>
        </w:rPr>
        <w:t xml:space="preserve">Discussion de la région </w:t>
      </w:r>
      <w:proofErr w:type="spellStart"/>
      <w:proofErr w:type="gramStart"/>
      <w:r>
        <w:rPr>
          <w:rFonts w:ascii="Open Sans Light" w:hAnsi="Open Sans Light" w:cs="Open Sans Light"/>
          <w:sz w:val="28"/>
          <w:szCs w:val="28"/>
        </w:rPr>
        <w:t>ESAf</w:t>
      </w:r>
      <w:proofErr w:type="spellEnd"/>
      <w:r w:rsidRPr="00B856A0">
        <w:rPr>
          <w:rFonts w:ascii="Open Sans Light" w:hAnsi="Open Sans Light" w:cs="Open Sans Light"/>
          <w:sz w:val="28"/>
          <w:szCs w:val="28"/>
        </w:rPr>
        <w:t>:</w:t>
      </w:r>
      <w:proofErr w:type="gramEnd"/>
    </w:p>
    <w:p w14:paraId="412773BC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Se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concentrer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l'enquête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enquête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transversale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longitudinale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toutes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deux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scientifiques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rigueur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adéquate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tirer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conclusions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scientifiques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Quelle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différence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entre les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deux ?</w:t>
      </w:r>
      <w:proofErr w:type="gramEnd"/>
    </w:p>
    <w:p w14:paraId="21C0EBCA" w14:textId="0D54C754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Réponse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L'étude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tente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mener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sorte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recherche,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tandis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l'étude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transversale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constitue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souvent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base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référence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étude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caractérisant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population. Nous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analysons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donc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toujours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données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cela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fait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partie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d'un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processus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plus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vaste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L'enquête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concerne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davantage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l'outil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que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chercheur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utilise.</w:t>
      </w:r>
    </w:p>
    <w:p w14:paraId="01226D71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demandez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cela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aiderait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nous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réfléchissions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certaines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utilisations ?</w:t>
      </w:r>
      <w:proofErr w:type="gramEnd"/>
    </w:p>
    <w:p w14:paraId="20CD3F5A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Tout à fait un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numéro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Par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exemple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disons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compositing/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amendements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du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sol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 certain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nombre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projets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options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différentes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/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particulières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testés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expériences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plus standards,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chaque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année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il y a des discussions à la fin de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saison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: les gens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disent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c'est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intéressant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je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pourrais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essayez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quelque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chose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différent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saison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prochaine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(par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exemple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meilleurs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paris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). 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existe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options qui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seront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évoquées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lors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discussions pour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saison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l'année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prochaine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demandez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peuvent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tester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telles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options par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expériences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-on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concevoir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forme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d’étude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rigoureuse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C'est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quelque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chose qui ne sera pas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publié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résultats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seront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examiner des choses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résultats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semblent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performance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suffisamment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bonne par rapport au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contrôle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ou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aux pratiques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existantes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que, par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exemple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puissent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décider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suivre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ou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nous car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l’équipe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recherche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décider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mener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recherches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sujet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l’année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suivante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.</w:t>
      </w:r>
    </w:p>
    <w:p w14:paraId="7D04151E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J'ai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mentionné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saignement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variétés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;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certaine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manière,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commencez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de très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nombreuses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variétés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3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répétitions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dans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étude,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la fin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saison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êtes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mesure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sélectionner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celle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qui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fonctionnera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d'avancer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davantage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De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même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manière,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ayant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lastRenderedPageBreak/>
        <w:t>plusieurs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idées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/options,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évaluent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sélectionnent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ensuite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qu'ils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souhaitent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avancer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après quoi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approches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plus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conventionnelles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peuvent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être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.</w:t>
      </w:r>
    </w:p>
    <w:p w14:paraId="20AB18CC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voulez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savoir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résultats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d’expériences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peuvent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être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acceptés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publication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Probablement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pas,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tant que document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autonome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oui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dans le cadre d'un document plus large. Les FIP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réalisé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étude qui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combinaison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quatre sous-ensembles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d'enquêtes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suivi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combinant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peuvent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un article à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publier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.</w:t>
      </w:r>
    </w:p>
    <w:p w14:paraId="5EE313C3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Du point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Hub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cela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dépend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l’urgence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du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problème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auquel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êtes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confronté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J'ai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fait trois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recherche sur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biofertilisants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nombreuses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recherches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BOKASHI dans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répétés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plantes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indicatrices et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nombreuses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données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collectées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Cependant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j'avais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certaine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urgence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vraies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options à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présenter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aux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prochaine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saison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je continue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petits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impliqué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substances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intéressantes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reçoivent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plus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plus de retours de la part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projet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utilise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réplication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la randomisation…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C'est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énorme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quantité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travail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s'ils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augmentent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répétitions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3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ou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4.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regardant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compromis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par ex.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s'ils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l'eau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café, qui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choses que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projet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envisage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d'utiliser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la place de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mélasse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vérifier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cela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 un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effet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profil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nutritionnel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du BOKASHI,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qui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concerne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nutriments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potentiels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qu'il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potentiellement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fournir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Cela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sera très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probablement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problématique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composant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son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plutôt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qu'avec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levure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mélasse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projet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le point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réaliser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tests et de prendre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décision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poursuivre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d'indicateurs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comment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plantes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réagissent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.</w:t>
      </w:r>
    </w:p>
    <w:p w14:paraId="487A0EE2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Espérez-vous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passer au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conventionnel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S'ils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proposent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bonnes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options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largement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applicables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aux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prendront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compte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dans la recherche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conventionnelle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reproduiront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transmettront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elles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reproductibles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Travailler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d’autres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partenaires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reproduire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que fait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projet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Si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résultats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ne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pas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reproductibles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peuvent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perdre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confiance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dans la recherche.</w:t>
      </w:r>
    </w:p>
    <w:p w14:paraId="61981B8C" w14:textId="6CA53364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quoi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sélection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variétale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participative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est-elle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similaire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l’étude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Dépend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été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lorsque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nombreuses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variétés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sélectionnées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S'il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s'agit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agriculteurs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sélectionner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leur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préférence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3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ou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4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variétés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alors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s'agit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conception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conventionnelle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d'un examen des options par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contexte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.</w:t>
      </w:r>
    </w:p>
    <w:p w14:paraId="0FEC3D2E" w14:textId="18B182C9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devrait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être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seuil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qu’une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activité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considérée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étude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Doit-il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un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sens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la conception de la recherche et aux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approches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scientifiques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matière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collecte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données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Quelqu'un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-il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aller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le terrain, observer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quelques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cultures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tirer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conclusion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ne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veut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pas dire que nous ne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l'abordons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pas sans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considérations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(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d'objectivité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contrôle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biais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d'échantillon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représentatif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, etc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…..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). Nous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l’abordons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toujours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n’importe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quelle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autre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étude de recherche.</w:t>
      </w:r>
    </w:p>
    <w:p w14:paraId="74F3D99C" w14:textId="77777777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Avez-vous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exemples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projets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</w:p>
    <w:p w14:paraId="1F5283EB" w14:textId="32FAFB3B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lastRenderedPageBreak/>
        <w:t>Botaniques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: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existe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espèces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végétales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chimie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varie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Vous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avez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peut-être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plante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qui, dans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certaines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régions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/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endroits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fonctionne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bien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biopesticide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ne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fonctionne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pas dans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d'autres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À titre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d'expérimentation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,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ils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bruches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(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mélangeant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poudre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botanique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avec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céréales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) pour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voir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plante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supprime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donc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apte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à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être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utilisée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dans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lutte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antiparasitaire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Sont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capables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d'identifier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matériel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végétal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bon pour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lutte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antiparasitaire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matériel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peut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être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la propagation par les petits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exploitants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agricoles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. 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s’agit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d’un travail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préliminaire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qui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approfondit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l’analyse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chimique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afin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comprendre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chimie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plante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.</w:t>
      </w:r>
    </w:p>
    <w:p w14:paraId="1C427F12" w14:textId="77777777" w:rsidR="00C77CDF" w:rsidRPr="00C77CDF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Je me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demande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si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la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sélection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plusieurs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intrants dans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pot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quels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travaux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avancés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pour les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le terrain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constituerait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étude </w:t>
      </w:r>
      <w:proofErr w:type="spellStart"/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rapide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?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modifiant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certains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composants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utilisés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et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effectuant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en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pot, tout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qui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fonctionne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dans les premiers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stades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de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croissance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est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amené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le terrain </w:t>
      </w:r>
      <w:proofErr w:type="gram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pour</w:t>
      </w:r>
      <w:proofErr w:type="gram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d</w:t>
      </w:r>
    </w:p>
    <w:p w14:paraId="3B9BA3A4" w14:textId="3E4FF3A3" w:rsidR="008C7CC2" w:rsidRPr="00BA7EC1" w:rsidRDefault="008C7CC2" w:rsidP="00BA7EC1">
      <w:pPr>
        <w:pStyle w:val="ListParagraph"/>
        <w:numPr>
          <w:ilvl w:val="0"/>
          <w:numId w:val="8"/>
        </w:numPr>
        <w:spacing w:afterLines="80" w:after="192"/>
        <w:contextualSpacing w:val="0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es </w:t>
      </w:r>
      <w:proofErr w:type="spellStart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>essais</w:t>
      </w:r>
      <w:proofErr w:type="spellEnd"/>
      <w:r w:rsidRPr="00BA7EC1">
        <w:rPr>
          <w:rFonts w:ascii="Open Sans" w:eastAsia="Times New Roman" w:hAnsi="Open Sans" w:cs="Open Sans"/>
          <w:color w:val="202124"/>
          <w:kern w:val="0"/>
          <w:sz w:val="22"/>
          <w:szCs w:val="22"/>
          <w:shd w:val="clear" w:color="auto" w:fill="F8F9FA"/>
          <w:lang w:eastAsia="en-GB"/>
          <w14:ligatures w14:val="none"/>
        </w:rPr>
        <w:t xml:space="preserve"> sur le terrain.</w:t>
      </w:r>
    </w:p>
    <w:p w14:paraId="5CE1992D" w14:textId="77777777" w:rsidR="008C7CC2" w:rsidRPr="008C7CC2" w:rsidRDefault="008C7CC2" w:rsidP="00BA7EC1">
      <w:pPr>
        <w:spacing w:afterLines="80" w:after="192"/>
        <w:rPr>
          <w:rFonts w:ascii="Open Sans" w:eastAsia="Times New Roman" w:hAnsi="Open Sans" w:cs="Open Sans"/>
          <w:kern w:val="0"/>
          <w:sz w:val="22"/>
          <w:szCs w:val="22"/>
          <w:lang w:eastAsia="en-GB"/>
          <w14:ligatures w14:val="none"/>
        </w:rPr>
      </w:pPr>
    </w:p>
    <w:p w14:paraId="26334518" w14:textId="77777777" w:rsidR="008C7CC2" w:rsidRPr="00EA5124" w:rsidRDefault="008C7CC2" w:rsidP="00BA7EC1">
      <w:pPr>
        <w:spacing w:afterLines="80" w:after="192"/>
        <w:rPr>
          <w:rFonts w:ascii="Open Sans" w:hAnsi="Open Sans" w:cs="Open Sans"/>
          <w:sz w:val="22"/>
          <w:szCs w:val="22"/>
        </w:rPr>
      </w:pPr>
    </w:p>
    <w:sectPr w:rsidR="008C7CC2" w:rsidRPr="00EA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2EB"/>
    <w:multiLevelType w:val="multilevel"/>
    <w:tmpl w:val="77CA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408CF"/>
    <w:multiLevelType w:val="multilevel"/>
    <w:tmpl w:val="537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86876"/>
    <w:multiLevelType w:val="multilevel"/>
    <w:tmpl w:val="955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04646"/>
    <w:multiLevelType w:val="hybridMultilevel"/>
    <w:tmpl w:val="46C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A87"/>
    <w:multiLevelType w:val="multilevel"/>
    <w:tmpl w:val="AF4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83E0B"/>
    <w:multiLevelType w:val="multilevel"/>
    <w:tmpl w:val="C08C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B2CC4"/>
    <w:multiLevelType w:val="multilevel"/>
    <w:tmpl w:val="10B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411ED"/>
    <w:multiLevelType w:val="multilevel"/>
    <w:tmpl w:val="E6A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342647">
    <w:abstractNumId w:val="2"/>
  </w:num>
  <w:num w:numId="2" w16cid:durableId="910388273">
    <w:abstractNumId w:val="4"/>
  </w:num>
  <w:num w:numId="3" w16cid:durableId="693383516">
    <w:abstractNumId w:val="7"/>
  </w:num>
  <w:num w:numId="4" w16cid:durableId="1921450400">
    <w:abstractNumId w:val="6"/>
  </w:num>
  <w:num w:numId="5" w16cid:durableId="608779022">
    <w:abstractNumId w:val="1"/>
  </w:num>
  <w:num w:numId="6" w16cid:durableId="1811094943">
    <w:abstractNumId w:val="5"/>
  </w:num>
  <w:num w:numId="7" w16cid:durableId="1062748880">
    <w:abstractNumId w:val="0"/>
  </w:num>
  <w:num w:numId="8" w16cid:durableId="127035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C2"/>
    <w:rsid w:val="002F516D"/>
    <w:rsid w:val="008C7CC2"/>
    <w:rsid w:val="00BA7EC1"/>
    <w:rsid w:val="00C77CDF"/>
    <w:rsid w:val="00E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3071D"/>
  <w15:chartTrackingRefBased/>
  <w15:docId w15:val="{B78F1F2D-61B5-A545-8B46-E849FBBB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A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Nevitt</dc:creator>
  <cp:keywords/>
  <dc:description/>
  <cp:lastModifiedBy>Emily Nevitt</cp:lastModifiedBy>
  <cp:revision>2</cp:revision>
  <dcterms:created xsi:type="dcterms:W3CDTF">2023-12-12T15:18:00Z</dcterms:created>
  <dcterms:modified xsi:type="dcterms:W3CDTF">2023-12-12T15:18:00Z</dcterms:modified>
</cp:coreProperties>
</file>